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13B0D" w:rsidRDefault="00913B0D" w:rsidP="000431BC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/>
          <w:b/>
          <w:noProof/>
          <w:sz w:val="28"/>
          <w:szCs w:val="28"/>
        </w:rPr>
        <w:drawing>
          <wp:anchor distT="0" distB="0" distL="114300" distR="114300" simplePos="0" relativeHeight="251659264" behindDoc="1" locked="0" layoutInCell="1" allowOverlap="1">
            <wp:simplePos x="0" y="0"/>
            <wp:positionH relativeFrom="column">
              <wp:posOffset>-1087755</wp:posOffset>
            </wp:positionH>
            <wp:positionV relativeFrom="paragraph">
              <wp:posOffset>-730250</wp:posOffset>
            </wp:positionV>
            <wp:extent cx="7677150" cy="10963275"/>
            <wp:effectExtent l="0" t="0" r="0" b="9525"/>
            <wp:wrapNone/>
            <wp:docPr id="3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77150" cy="10963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tabs>
          <w:tab w:val="left" w:pos="3165"/>
        </w:tabs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Pr="00B56F85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  <w:r w:rsidRPr="00B56F85">
        <w:rPr>
          <w:rFonts w:ascii="Times New Roman" w:hAnsi="Times New Roman"/>
          <w:b/>
          <w:sz w:val="28"/>
          <w:szCs w:val="28"/>
        </w:rPr>
        <w:t>Программа семинара</w:t>
      </w:r>
    </w:p>
    <w:p w:rsidR="00913B0D" w:rsidRPr="00B56F85" w:rsidRDefault="00913B0D" w:rsidP="00913B0D">
      <w:pPr>
        <w:pStyle w:val="Default"/>
        <w:jc w:val="center"/>
        <w:rPr>
          <w:rFonts w:ascii="Verdana" w:hAnsi="Verdana"/>
          <w:b/>
          <w:bCs/>
          <w:sz w:val="28"/>
          <w:szCs w:val="28"/>
        </w:rPr>
      </w:pPr>
      <w:r w:rsidRPr="00B56F85">
        <w:rPr>
          <w:rFonts w:ascii="Times New Roman" w:hAnsi="Times New Roman"/>
          <w:b/>
          <w:sz w:val="28"/>
          <w:szCs w:val="28"/>
        </w:rPr>
        <w:t>«Методология внутренней и внешней оценки персонала образовательной организации – пути к эффективному контракту с сотрудниками всех уровней»</w:t>
      </w: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  <w:r w:rsidRPr="00B56F85">
        <w:rPr>
          <w:rFonts w:ascii="Times New Roman" w:hAnsi="Times New Roman"/>
          <w:b/>
          <w:sz w:val="28"/>
          <w:szCs w:val="28"/>
        </w:rPr>
        <w:t xml:space="preserve">21 апреля 2014 года, </w:t>
      </w:r>
      <w:proofErr w:type="gramStart"/>
      <w:r w:rsidRPr="00B56F85">
        <w:rPr>
          <w:rFonts w:ascii="Times New Roman" w:hAnsi="Times New Roman"/>
          <w:b/>
          <w:sz w:val="28"/>
          <w:szCs w:val="28"/>
        </w:rPr>
        <w:t>г</w:t>
      </w:r>
      <w:proofErr w:type="gramEnd"/>
      <w:r w:rsidRPr="00B56F85">
        <w:rPr>
          <w:rFonts w:ascii="Times New Roman" w:hAnsi="Times New Roman"/>
          <w:b/>
          <w:sz w:val="28"/>
          <w:szCs w:val="28"/>
        </w:rPr>
        <w:t>. Москва</w:t>
      </w: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E04161">
      <w:pPr>
        <w:pStyle w:val="Default"/>
        <w:rPr>
          <w:rFonts w:ascii="Times New Roman" w:hAnsi="Times New Roman"/>
          <w:b/>
          <w:sz w:val="28"/>
          <w:szCs w:val="28"/>
        </w:rPr>
      </w:pPr>
    </w:p>
    <w:tbl>
      <w:tblPr>
        <w:tblpPr w:leftFromText="180" w:rightFromText="180" w:vertAnchor="text" w:horzAnchor="margin" w:tblpXSpec="center" w:tblpY="-25"/>
        <w:tblW w:w="10349" w:type="dxa"/>
        <w:tblBorders>
          <w:top w:val="double" w:sz="4" w:space="0" w:color="7F7F7F"/>
          <w:left w:val="double" w:sz="4" w:space="0" w:color="7F7F7F"/>
          <w:bottom w:val="double" w:sz="4" w:space="0" w:color="7F7F7F"/>
          <w:right w:val="double" w:sz="4" w:space="0" w:color="7F7F7F"/>
          <w:insideH w:val="double" w:sz="4" w:space="0" w:color="7F7F7F"/>
          <w:insideV w:val="double" w:sz="4" w:space="0" w:color="7F7F7F"/>
        </w:tblBorders>
        <w:tblLook w:val="04A0"/>
      </w:tblPr>
      <w:tblGrid>
        <w:gridCol w:w="1985"/>
        <w:gridCol w:w="8364"/>
      </w:tblGrid>
      <w:tr w:rsidR="00913B0D" w:rsidRPr="0051416B" w:rsidTr="00913B0D">
        <w:trPr>
          <w:trHeight w:val="396"/>
        </w:trPr>
        <w:tc>
          <w:tcPr>
            <w:tcW w:w="10349" w:type="dxa"/>
            <w:gridSpan w:val="2"/>
            <w:shd w:val="clear" w:color="auto" w:fill="548DD4"/>
            <w:vAlign w:val="center"/>
          </w:tcPr>
          <w:p w:rsidR="00913B0D" w:rsidRPr="0051416B" w:rsidRDefault="00913B0D" w:rsidP="00913B0D">
            <w:pPr>
              <w:spacing w:after="0" w:line="240" w:lineRule="auto"/>
              <w:jc w:val="center"/>
              <w:rPr>
                <w:rFonts w:ascii="Verdana" w:hAnsi="Verdana"/>
                <w:b/>
                <w:color w:val="FFFFFF"/>
                <w:sz w:val="28"/>
                <w:szCs w:val="28"/>
              </w:rPr>
            </w:pPr>
          </w:p>
        </w:tc>
      </w:tr>
      <w:tr w:rsidR="00913B0D" w:rsidRPr="0051416B" w:rsidTr="00913B0D">
        <w:trPr>
          <w:trHeight w:val="116"/>
        </w:trPr>
        <w:tc>
          <w:tcPr>
            <w:tcW w:w="1985" w:type="dxa"/>
            <w:vAlign w:val="center"/>
          </w:tcPr>
          <w:p w:rsidR="00913B0D" w:rsidRPr="0051416B" w:rsidRDefault="00913B0D" w:rsidP="00913B0D">
            <w:pPr>
              <w:spacing w:after="0" w:line="240" w:lineRule="auto"/>
              <w:ind w:left="34" w:right="-108" w:hanging="142"/>
              <w:contextualSpacing/>
              <w:rPr>
                <w:rFonts w:ascii="Verdana" w:hAnsi="Verdana"/>
                <w:b/>
                <w:sz w:val="24"/>
                <w:szCs w:val="24"/>
              </w:rPr>
            </w:pPr>
            <w:r w:rsidRPr="0051416B">
              <w:rPr>
                <w:rFonts w:ascii="Verdana" w:hAnsi="Verdana"/>
                <w:b/>
                <w:sz w:val="24"/>
                <w:szCs w:val="24"/>
              </w:rPr>
              <w:t>10.00 – 11.20</w:t>
            </w:r>
          </w:p>
        </w:tc>
        <w:tc>
          <w:tcPr>
            <w:tcW w:w="8364" w:type="dxa"/>
          </w:tcPr>
          <w:p w:rsidR="00913B0D" w:rsidRPr="0051416B" w:rsidRDefault="00913B0D" w:rsidP="00913B0D">
            <w:pPr>
              <w:tabs>
                <w:tab w:val="left" w:pos="2640"/>
              </w:tabs>
              <w:spacing w:after="0" w:line="240" w:lineRule="auto"/>
              <w:ind w:firstLine="34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Модуль 1. Внутренняя и внешняя оценка персонала образовательной организации – пути к эффективному контракту с сотрудниками всех уровней</w:t>
            </w:r>
          </w:p>
          <w:p w:rsidR="00913B0D" w:rsidRPr="0051416B" w:rsidRDefault="00913B0D" w:rsidP="00913B0D">
            <w:pPr>
              <w:spacing w:after="0" w:line="240" w:lineRule="auto"/>
              <w:ind w:firstLine="601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1.1 Цели и задачи внутренней и внешней оценки персонала образовательной организации.</w:t>
            </w:r>
          </w:p>
          <w:p w:rsidR="00913B0D" w:rsidRPr="0051416B" w:rsidRDefault="00913B0D" w:rsidP="00913B0D">
            <w:pPr>
              <w:spacing w:after="0" w:line="240" w:lineRule="auto"/>
              <w:ind w:firstLine="601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1.2 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Компетентностная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модель оценки 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персонала образовательной организации.</w:t>
            </w:r>
          </w:p>
          <w:p w:rsidR="00913B0D" w:rsidRPr="0051416B" w:rsidRDefault="00913B0D" w:rsidP="00913B0D">
            <w:pPr>
              <w:spacing w:after="0" w:line="240" w:lineRule="auto"/>
              <w:ind w:firstLine="601"/>
              <w:jc w:val="both"/>
              <w:rPr>
                <w:rFonts w:ascii="Times New Roman" w:hAnsi="Times New Roman"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1.3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Технология оценивания 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персонала образовательной организации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при проведении 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внутреннего аудита и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внешней независимой оценки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.</w:t>
            </w:r>
          </w:p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Модуль 2.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ab/>
              <w:t xml:space="preserve">Оценка </w:t>
            </w:r>
            <w:proofErr w:type="spellStart"/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о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>бщепрофессиональны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х</w:t>
            </w:r>
            <w:proofErr w:type="spellEnd"/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компетенци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й персонала образовательной организации</w:t>
            </w:r>
          </w:p>
          <w:p w:rsidR="00913B0D" w:rsidRPr="0051416B" w:rsidRDefault="00913B0D" w:rsidP="00913B0D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2.1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Перечень 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общепрофессиональных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компетенций, их</w:t>
            </w:r>
            <w:r w:rsidRPr="0051416B">
              <w:rPr>
                <w:rFonts w:ascii="Times New Roman" w:eastAsia="Calibri" w:hAnsi="Times New Roman"/>
                <w:sz w:val="28"/>
                <w:szCs w:val="28"/>
              </w:rPr>
              <w:t xml:space="preserve">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обусловленность нормативно-правовой базой должностных обязанностей и требований к квалификации преподавателей вуза разных категорий. </w:t>
            </w:r>
          </w:p>
          <w:p w:rsidR="00913B0D" w:rsidRPr="0051416B" w:rsidRDefault="00913B0D" w:rsidP="00913B0D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2.2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Процедура оценивания 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общепрофессиональных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компетенций, примерные задания, критерии оценки и уровни их выполнения. Пороговые значения распределения по уровням 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сформированности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общепрофессиональных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компетенций. </w:t>
            </w:r>
          </w:p>
          <w:p w:rsidR="00913B0D" w:rsidRPr="0051416B" w:rsidRDefault="00913B0D" w:rsidP="00913B0D">
            <w:pPr>
              <w:tabs>
                <w:tab w:val="left" w:pos="2640"/>
              </w:tabs>
              <w:spacing w:after="0" w:line="240" w:lineRule="auto"/>
              <w:ind w:firstLine="709"/>
              <w:contextualSpacing/>
              <w:jc w:val="both"/>
              <w:rPr>
                <w:rFonts w:ascii="Times New Roman" w:hAnsi="Times New Roman"/>
                <w:color w:val="000000"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2.3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Способы обработки данных и анализ результатов. Документация эксперта: протоколы, оценочные листы, анкеты и т.д.</w:t>
            </w:r>
          </w:p>
        </w:tc>
      </w:tr>
      <w:tr w:rsidR="00913B0D" w:rsidRPr="0051416B" w:rsidTr="00913B0D">
        <w:trPr>
          <w:trHeight w:val="116"/>
        </w:trPr>
        <w:tc>
          <w:tcPr>
            <w:tcW w:w="1985" w:type="dxa"/>
            <w:vAlign w:val="center"/>
          </w:tcPr>
          <w:p w:rsidR="00913B0D" w:rsidRPr="00B56F85" w:rsidRDefault="00913B0D" w:rsidP="00913B0D">
            <w:pPr>
              <w:spacing w:after="0" w:line="240" w:lineRule="auto"/>
              <w:ind w:left="34" w:right="-108" w:hanging="142"/>
              <w:contextualSpacing/>
              <w:rPr>
                <w:rFonts w:ascii="Verdana" w:hAnsi="Verdana"/>
                <w:b/>
                <w:sz w:val="24"/>
                <w:szCs w:val="24"/>
              </w:rPr>
            </w:pPr>
            <w:r w:rsidRPr="00B56F85">
              <w:rPr>
                <w:rFonts w:ascii="Verdana" w:hAnsi="Verdana"/>
                <w:b/>
                <w:sz w:val="24"/>
                <w:szCs w:val="24"/>
              </w:rPr>
              <w:t>11.20-11.40</w:t>
            </w:r>
          </w:p>
        </w:tc>
        <w:tc>
          <w:tcPr>
            <w:tcW w:w="8364" w:type="dxa"/>
          </w:tcPr>
          <w:p w:rsidR="00913B0D" w:rsidRPr="0051416B" w:rsidRDefault="00913B0D" w:rsidP="00913B0D">
            <w:pPr>
              <w:tabs>
                <w:tab w:val="left" w:pos="2640"/>
              </w:tabs>
              <w:spacing w:after="0" w:line="240" w:lineRule="auto"/>
              <w:ind w:firstLine="34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Кофе-брейк</w:t>
            </w:r>
          </w:p>
        </w:tc>
      </w:tr>
      <w:tr w:rsidR="00913B0D" w:rsidRPr="0051416B" w:rsidTr="00913B0D">
        <w:trPr>
          <w:trHeight w:val="116"/>
        </w:trPr>
        <w:tc>
          <w:tcPr>
            <w:tcW w:w="1985" w:type="dxa"/>
            <w:vAlign w:val="center"/>
          </w:tcPr>
          <w:p w:rsidR="00913B0D" w:rsidRPr="00B56F85" w:rsidRDefault="00913B0D" w:rsidP="00913B0D">
            <w:pPr>
              <w:spacing w:after="0" w:line="240" w:lineRule="auto"/>
              <w:ind w:left="34" w:right="-108" w:hanging="142"/>
              <w:contextualSpacing/>
              <w:rPr>
                <w:rFonts w:ascii="Verdana" w:hAnsi="Verdana"/>
                <w:b/>
                <w:sz w:val="24"/>
                <w:szCs w:val="24"/>
              </w:rPr>
            </w:pPr>
            <w:r w:rsidRPr="00B56F85">
              <w:rPr>
                <w:rFonts w:ascii="Verdana" w:hAnsi="Verdana"/>
                <w:b/>
                <w:sz w:val="24"/>
                <w:szCs w:val="24"/>
              </w:rPr>
              <w:t>11.40-14.00</w:t>
            </w:r>
          </w:p>
        </w:tc>
        <w:tc>
          <w:tcPr>
            <w:tcW w:w="8364" w:type="dxa"/>
          </w:tcPr>
          <w:p w:rsidR="00913B0D" w:rsidRPr="0051416B" w:rsidRDefault="00913B0D" w:rsidP="00913B0D">
            <w:pPr>
              <w:tabs>
                <w:tab w:val="left" w:pos="1310"/>
              </w:tabs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Модуль 3. Оценка компетенций в области образовательной деятельности персонала образовательной организации</w:t>
            </w:r>
          </w:p>
          <w:p w:rsidR="00913B0D" w:rsidRPr="0051416B" w:rsidRDefault="00913B0D" w:rsidP="00913B0D">
            <w:pPr>
              <w:pStyle w:val="a3"/>
              <w:numPr>
                <w:ilvl w:val="1"/>
                <w:numId w:val="22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Перечень компетенций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в области образовательной деятельности.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 Особенности процедуры оценивания компетенций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в области образовательной деятельности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. </w:t>
            </w:r>
          </w:p>
          <w:p w:rsidR="00913B0D" w:rsidRPr="0051416B" w:rsidRDefault="00913B0D" w:rsidP="00913B0D">
            <w:pPr>
              <w:pStyle w:val="a3"/>
              <w:numPr>
                <w:ilvl w:val="1"/>
                <w:numId w:val="22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Критерии оценки и уровни </w:t>
            </w:r>
            <w:proofErr w:type="spellStart"/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сформированности</w:t>
            </w:r>
            <w:proofErr w:type="spellEnd"/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 компетенций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в области образовательной деятельности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. Пороговые значения распределения по уровням </w:t>
            </w:r>
            <w:proofErr w:type="spellStart"/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сформированности</w:t>
            </w:r>
            <w:proofErr w:type="spellEnd"/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 компетенций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в области образовательной деятельности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 xml:space="preserve">. </w:t>
            </w:r>
          </w:p>
          <w:p w:rsidR="00913B0D" w:rsidRPr="0051416B" w:rsidRDefault="00913B0D" w:rsidP="00913B0D">
            <w:pPr>
              <w:pStyle w:val="a3"/>
              <w:numPr>
                <w:ilvl w:val="1"/>
                <w:numId w:val="22"/>
              </w:numPr>
              <w:spacing w:after="0" w:line="240" w:lineRule="auto"/>
              <w:ind w:left="0" w:firstLine="709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Способы обработки и анализ результатов. Документация эксперта: протоколы, оценочные листы, анкеты и т.д.</w:t>
            </w:r>
          </w:p>
        </w:tc>
      </w:tr>
      <w:tr w:rsidR="00913B0D" w:rsidRPr="0051416B" w:rsidTr="00913B0D">
        <w:trPr>
          <w:trHeight w:val="116"/>
        </w:trPr>
        <w:tc>
          <w:tcPr>
            <w:tcW w:w="1985" w:type="dxa"/>
            <w:vAlign w:val="center"/>
          </w:tcPr>
          <w:p w:rsidR="00913B0D" w:rsidRPr="00B56F85" w:rsidRDefault="00913B0D" w:rsidP="00913B0D">
            <w:pPr>
              <w:spacing w:after="0" w:line="240" w:lineRule="auto"/>
              <w:ind w:left="34" w:right="-108" w:hanging="142"/>
              <w:contextualSpacing/>
              <w:rPr>
                <w:rFonts w:ascii="Verdana" w:hAnsi="Verdana"/>
                <w:b/>
                <w:sz w:val="24"/>
                <w:szCs w:val="24"/>
              </w:rPr>
            </w:pPr>
            <w:r w:rsidRPr="00B56F85">
              <w:rPr>
                <w:rFonts w:ascii="Verdana" w:hAnsi="Verdana"/>
                <w:b/>
                <w:sz w:val="24"/>
                <w:szCs w:val="24"/>
              </w:rPr>
              <w:t>14.00-15.00</w:t>
            </w:r>
          </w:p>
        </w:tc>
        <w:tc>
          <w:tcPr>
            <w:tcW w:w="8364" w:type="dxa"/>
          </w:tcPr>
          <w:p w:rsidR="00913B0D" w:rsidRPr="0051416B" w:rsidRDefault="00913B0D" w:rsidP="00913B0D">
            <w:pPr>
              <w:tabs>
                <w:tab w:val="left" w:pos="2640"/>
              </w:tabs>
              <w:spacing w:after="0" w:line="240" w:lineRule="auto"/>
              <w:ind w:firstLine="34"/>
              <w:contextualSpacing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Обед</w:t>
            </w:r>
          </w:p>
        </w:tc>
      </w:tr>
      <w:tr w:rsidR="00913B0D" w:rsidRPr="0051416B" w:rsidTr="00913B0D">
        <w:trPr>
          <w:trHeight w:val="1006"/>
        </w:trPr>
        <w:tc>
          <w:tcPr>
            <w:tcW w:w="1985" w:type="dxa"/>
            <w:vAlign w:val="center"/>
          </w:tcPr>
          <w:p w:rsidR="00913B0D" w:rsidRPr="00B56F85" w:rsidRDefault="00913B0D" w:rsidP="00913B0D">
            <w:pPr>
              <w:spacing w:after="0" w:line="240" w:lineRule="auto"/>
              <w:ind w:left="-108" w:right="-108"/>
              <w:contextualSpacing/>
              <w:jc w:val="center"/>
              <w:rPr>
                <w:rFonts w:ascii="Verdana" w:hAnsi="Verdana"/>
                <w:b/>
                <w:sz w:val="24"/>
                <w:szCs w:val="24"/>
              </w:rPr>
            </w:pPr>
            <w:r w:rsidRPr="00B56F85">
              <w:rPr>
                <w:rFonts w:ascii="Verdana" w:hAnsi="Verdana"/>
                <w:b/>
                <w:sz w:val="24"/>
                <w:szCs w:val="24"/>
              </w:rPr>
              <w:t>15.00 – 16.40</w:t>
            </w:r>
          </w:p>
          <w:p w:rsidR="00913B0D" w:rsidRPr="0051416B" w:rsidRDefault="00913B0D" w:rsidP="00913B0D">
            <w:pPr>
              <w:spacing w:after="0" w:line="240" w:lineRule="auto"/>
              <w:ind w:left="-108" w:right="-108"/>
              <w:contextualSpacing/>
              <w:jc w:val="center"/>
              <w:rPr>
                <w:rFonts w:ascii="Verdana" w:hAnsi="Verdana"/>
                <w:b/>
                <w:sz w:val="28"/>
                <w:szCs w:val="28"/>
              </w:rPr>
            </w:pPr>
          </w:p>
          <w:p w:rsidR="00913B0D" w:rsidRPr="0051416B" w:rsidRDefault="00913B0D" w:rsidP="00913B0D">
            <w:pPr>
              <w:spacing w:after="0" w:line="240" w:lineRule="auto"/>
              <w:ind w:left="-108" w:right="-108"/>
              <w:contextualSpacing/>
              <w:jc w:val="center"/>
              <w:rPr>
                <w:rFonts w:ascii="Verdana" w:hAnsi="Verdana"/>
                <w:b/>
                <w:sz w:val="28"/>
                <w:szCs w:val="28"/>
              </w:rPr>
            </w:pPr>
          </w:p>
        </w:tc>
        <w:tc>
          <w:tcPr>
            <w:tcW w:w="8364" w:type="dxa"/>
          </w:tcPr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Модуль 4. Оценка к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>омпетенци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й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в области 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методической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деятельности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 xml:space="preserve"> персонала образовательной организации</w:t>
            </w:r>
          </w:p>
          <w:p w:rsidR="00913B0D" w:rsidRPr="0051416B" w:rsidRDefault="00913B0D" w:rsidP="00913B0D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4.1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ab/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Перечень компетенций в области методической деятельности. Особенности процедуры оценивания компетенций в области методической деятельности. </w:t>
            </w:r>
          </w:p>
          <w:p w:rsidR="00913B0D" w:rsidRPr="0051416B" w:rsidRDefault="00913B0D" w:rsidP="00913B0D">
            <w:pPr>
              <w:spacing w:after="0" w:line="240" w:lineRule="auto"/>
              <w:ind w:firstLine="709"/>
              <w:jc w:val="both"/>
              <w:rPr>
                <w:rFonts w:ascii="Times New Roman" w:hAnsi="Times New Roman"/>
                <w:i/>
                <w:sz w:val="28"/>
                <w:szCs w:val="28"/>
              </w:rPr>
            </w:pP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>4.2</w:t>
            </w:r>
            <w:r w:rsidRPr="0051416B">
              <w:rPr>
                <w:rFonts w:ascii="Times New Roman" w:hAnsi="Times New Roman"/>
                <w:i/>
                <w:sz w:val="28"/>
                <w:szCs w:val="28"/>
              </w:rPr>
              <w:tab/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«</w:t>
            </w:r>
            <w:proofErr w:type="spellStart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>Портфолио</w:t>
            </w:r>
            <w:proofErr w:type="spellEnd"/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t xml:space="preserve"> преподавателя», «интервьюирование» и </w:t>
            </w:r>
            <w:r w:rsidRPr="0051416B">
              <w:rPr>
                <w:rFonts w:ascii="Times New Roman" w:eastAsia="Calibri" w:hAnsi="Times New Roman"/>
                <w:i/>
                <w:sz w:val="28"/>
                <w:szCs w:val="28"/>
              </w:rPr>
              <w:lastRenderedPageBreak/>
              <w:t xml:space="preserve">«анализ электронных ресурсов вуза» как способы получения информации для анализа компетенций в области методической деятельности. </w:t>
            </w:r>
          </w:p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Модуль 5 (обзорный). Оценка к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>омпетенци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й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в области 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научно-исследовательской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 деятельности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 xml:space="preserve"> персонала образовательной организации</w:t>
            </w:r>
          </w:p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Verdana" w:hAnsi="Verdana"/>
                <w:color w:val="000000"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 xml:space="preserve">Модуль 6 (обзорный). </w:t>
            </w:r>
            <w:r w:rsidRPr="0051416B">
              <w:rPr>
                <w:rFonts w:ascii="Times New Roman" w:eastAsia="Calibri" w:hAnsi="Times New Roman"/>
                <w:b/>
                <w:sz w:val="28"/>
                <w:szCs w:val="28"/>
              </w:rPr>
              <w:t xml:space="preserve">Обобщение и представление результатов оценки </w:t>
            </w: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персонала образовательной организации</w:t>
            </w:r>
          </w:p>
        </w:tc>
      </w:tr>
      <w:tr w:rsidR="00913B0D" w:rsidRPr="0051416B" w:rsidTr="00913B0D">
        <w:trPr>
          <w:trHeight w:val="1006"/>
        </w:trPr>
        <w:tc>
          <w:tcPr>
            <w:tcW w:w="1985" w:type="dxa"/>
            <w:vAlign w:val="center"/>
          </w:tcPr>
          <w:p w:rsidR="00913B0D" w:rsidRPr="00B56F85" w:rsidRDefault="00913B0D" w:rsidP="00913B0D">
            <w:pPr>
              <w:spacing w:after="0" w:line="240" w:lineRule="auto"/>
              <w:ind w:left="-108" w:right="-108"/>
              <w:contextualSpacing/>
              <w:jc w:val="center"/>
              <w:rPr>
                <w:rFonts w:ascii="Verdana" w:hAnsi="Verdana"/>
                <w:b/>
                <w:sz w:val="24"/>
                <w:szCs w:val="24"/>
              </w:rPr>
            </w:pPr>
            <w:r w:rsidRPr="00B56F85">
              <w:rPr>
                <w:rFonts w:ascii="Verdana" w:hAnsi="Verdana"/>
                <w:b/>
                <w:sz w:val="24"/>
                <w:szCs w:val="24"/>
              </w:rPr>
              <w:lastRenderedPageBreak/>
              <w:t>16.40 – 17.00</w:t>
            </w:r>
          </w:p>
          <w:p w:rsidR="00913B0D" w:rsidRPr="0051416B" w:rsidRDefault="00913B0D" w:rsidP="00913B0D">
            <w:pPr>
              <w:spacing w:after="0" w:line="240" w:lineRule="auto"/>
              <w:ind w:left="-108" w:right="-108"/>
              <w:contextualSpacing/>
              <w:jc w:val="center"/>
              <w:rPr>
                <w:rFonts w:ascii="Verdana" w:hAnsi="Verdana"/>
                <w:b/>
                <w:sz w:val="28"/>
                <w:szCs w:val="28"/>
              </w:rPr>
            </w:pPr>
          </w:p>
        </w:tc>
        <w:tc>
          <w:tcPr>
            <w:tcW w:w="8364" w:type="dxa"/>
          </w:tcPr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</w:p>
          <w:p w:rsidR="00913B0D" w:rsidRPr="0051416B" w:rsidRDefault="00913B0D" w:rsidP="00913B0D">
            <w:pPr>
              <w:spacing w:after="0" w:line="240" w:lineRule="auto"/>
              <w:jc w:val="both"/>
              <w:rPr>
                <w:rFonts w:ascii="Times New Roman" w:hAnsi="Times New Roman"/>
                <w:b/>
                <w:sz w:val="28"/>
                <w:szCs w:val="28"/>
              </w:rPr>
            </w:pPr>
            <w:r w:rsidRPr="0051416B">
              <w:rPr>
                <w:rFonts w:ascii="Times New Roman" w:hAnsi="Times New Roman"/>
                <w:b/>
                <w:sz w:val="28"/>
                <w:szCs w:val="28"/>
              </w:rPr>
              <w:t>Подведение итогов</w:t>
            </w:r>
          </w:p>
        </w:tc>
      </w:tr>
    </w:tbl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pStyle w:val="Default"/>
        <w:jc w:val="center"/>
        <w:rPr>
          <w:rFonts w:ascii="Times New Roman" w:hAnsi="Times New Roman"/>
          <w:b/>
          <w:sz w:val="28"/>
          <w:szCs w:val="28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cs="Calibri"/>
          <w:b/>
          <w:u w:val="single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cs="Calibri"/>
          <w:b/>
          <w:u w:val="single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cs="Calibri"/>
          <w:b/>
          <w:u w:val="single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Default="00913B0D" w:rsidP="00913B0D">
      <w:pPr>
        <w:spacing w:after="0" w:line="240" w:lineRule="auto"/>
        <w:contextualSpacing/>
        <w:jc w:val="both"/>
        <w:rPr>
          <w:rFonts w:ascii="Times New Roman" w:hAnsi="Times New Roman"/>
          <w:b/>
          <w:i/>
          <w:sz w:val="26"/>
          <w:szCs w:val="26"/>
        </w:rPr>
      </w:pPr>
    </w:p>
    <w:p w:rsidR="00913B0D" w:rsidRPr="00F2390E" w:rsidRDefault="00913B0D" w:rsidP="00913B0D">
      <w:pPr>
        <w:pStyle w:val="a7"/>
        <w:pBdr>
          <w:top w:val="thinThickSmallGap" w:sz="24" w:space="1" w:color="622423"/>
        </w:pBdr>
        <w:contextualSpacing/>
        <w:rPr>
          <w:rFonts w:ascii="Times New Roman" w:hAnsi="Times New Roman"/>
          <w:b/>
          <w:bCs/>
          <w:sz w:val="18"/>
          <w:szCs w:val="18"/>
        </w:rPr>
      </w:pPr>
      <w:r w:rsidRPr="00F2390E">
        <w:rPr>
          <w:rFonts w:ascii="Times New Roman" w:hAnsi="Times New Roman"/>
          <w:b/>
          <w:sz w:val="18"/>
          <w:szCs w:val="18"/>
        </w:rPr>
        <w:t>АНО АККОРК</w:t>
      </w:r>
    </w:p>
    <w:p w:rsidR="00913B0D" w:rsidRPr="00F2390E" w:rsidRDefault="00913B0D" w:rsidP="00913B0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contextualSpacing/>
        <w:rPr>
          <w:rFonts w:ascii="Times New Roman" w:hAnsi="Times New Roman"/>
          <w:bCs/>
          <w:sz w:val="18"/>
          <w:szCs w:val="18"/>
        </w:rPr>
      </w:pPr>
      <w:r w:rsidRPr="00F2390E">
        <w:rPr>
          <w:rFonts w:ascii="Times New Roman" w:hAnsi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913B0D" w:rsidRPr="00F2390E" w:rsidRDefault="00913B0D" w:rsidP="00913B0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contextualSpacing/>
        <w:rPr>
          <w:rFonts w:ascii="Times New Roman" w:hAnsi="Times New Roman"/>
          <w:b/>
          <w:sz w:val="18"/>
          <w:szCs w:val="18"/>
          <w:lang w:val="en-US"/>
        </w:rPr>
      </w:pPr>
      <w:proofErr w:type="gramStart"/>
      <w:r w:rsidRPr="00F2390E">
        <w:rPr>
          <w:rFonts w:ascii="Times New Roman" w:hAnsi="Times New Roman"/>
          <w:bCs/>
          <w:sz w:val="18"/>
          <w:szCs w:val="18"/>
          <w:lang w:val="en-US"/>
        </w:rPr>
        <w:t>e-mail</w:t>
      </w:r>
      <w:proofErr w:type="gramEnd"/>
      <w:r w:rsidRPr="00F2390E">
        <w:rPr>
          <w:rFonts w:ascii="Times New Roman" w:hAnsi="Times New Roman"/>
          <w:bCs/>
          <w:sz w:val="18"/>
          <w:szCs w:val="18"/>
          <w:lang w:val="en-US"/>
        </w:rPr>
        <w:t xml:space="preserve">: akkork@akkork.ru,  </w:t>
      </w:r>
      <w:r w:rsidRPr="00F2390E">
        <w:rPr>
          <w:rFonts w:ascii="Times New Roman" w:hAnsi="Times New Roman"/>
          <w:bCs/>
          <w:sz w:val="18"/>
          <w:szCs w:val="18"/>
        </w:rPr>
        <w:t>сайт</w:t>
      </w:r>
      <w:r w:rsidRPr="00F2390E">
        <w:rPr>
          <w:rFonts w:ascii="Times New Roman" w:hAnsi="Times New Roman"/>
          <w:bCs/>
          <w:sz w:val="18"/>
          <w:szCs w:val="18"/>
          <w:lang w:val="en-US"/>
        </w:rPr>
        <w:t xml:space="preserve">: </w:t>
      </w:r>
      <w:hyperlink r:id="rId9" w:history="1">
        <w:r w:rsidRPr="00F2390E"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www.akkork.ru</w:t>
        </w:r>
      </w:hyperlink>
      <w:r w:rsidRPr="00F2390E">
        <w:rPr>
          <w:rFonts w:ascii="Times New Roman" w:hAnsi="Times New Roman"/>
          <w:bCs/>
          <w:sz w:val="18"/>
          <w:szCs w:val="18"/>
          <w:lang w:val="en-US"/>
        </w:rPr>
        <w:t xml:space="preserve"> </w:t>
      </w:r>
    </w:p>
    <w:p w:rsidR="00913B0D" w:rsidRPr="005D1B35" w:rsidRDefault="00913B0D" w:rsidP="00913B0D">
      <w:pPr>
        <w:spacing w:after="0" w:line="240" w:lineRule="auto"/>
        <w:contextualSpacing/>
        <w:jc w:val="both"/>
        <w:rPr>
          <w:rFonts w:cs="Calibri"/>
          <w:b/>
          <w:u w:val="single"/>
          <w:lang w:val="en-US"/>
        </w:rPr>
      </w:pPr>
    </w:p>
    <w:p w:rsidR="00913B0D" w:rsidRPr="00913B0D" w:rsidRDefault="00913B0D" w:rsidP="000431BC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  <w:lang w:val="en-US"/>
        </w:rPr>
        <w:sectPr w:rsidR="00913B0D" w:rsidRPr="00913B0D" w:rsidSect="000A1632">
          <w:footerReference w:type="default" r:id="rId10"/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431BC" w:rsidRPr="0089624F" w:rsidRDefault="000431BC" w:rsidP="000431BC">
      <w:pPr>
        <w:ind w:firstLine="709"/>
        <w:jc w:val="right"/>
        <w:rPr>
          <w:rFonts w:ascii="Times New Roman" w:hAnsi="Times New Roman" w:cs="Times New Roman"/>
          <w:b/>
          <w:sz w:val="28"/>
          <w:szCs w:val="28"/>
        </w:rPr>
      </w:pPr>
      <w:r w:rsidRPr="0089624F">
        <w:rPr>
          <w:rFonts w:ascii="Times New Roman" w:hAnsi="Times New Roman" w:cs="Times New Roman"/>
          <w:b/>
          <w:sz w:val="28"/>
          <w:szCs w:val="28"/>
        </w:rPr>
        <w:lastRenderedPageBreak/>
        <w:t>Модуль 1</w:t>
      </w:r>
    </w:p>
    <w:p w:rsidR="000431BC" w:rsidRPr="0089624F" w:rsidRDefault="000431BC" w:rsidP="000431BC">
      <w:pPr>
        <w:ind w:firstLine="709"/>
        <w:jc w:val="center"/>
        <w:rPr>
          <w:rFonts w:ascii="Times New Roman" w:hAnsi="Times New Roman" w:cs="Times New Roman"/>
          <w:i/>
          <w:sz w:val="28"/>
          <w:szCs w:val="28"/>
        </w:rPr>
      </w:pPr>
      <w:r w:rsidRPr="0089624F">
        <w:rPr>
          <w:rFonts w:ascii="Times New Roman" w:hAnsi="Times New Roman" w:cs="Times New Roman"/>
          <w:i/>
          <w:sz w:val="28"/>
          <w:szCs w:val="28"/>
        </w:rPr>
        <w:t>Технология оценивания педагогических компетенций педагогических кадров образовательной организации</w:t>
      </w:r>
    </w:p>
    <w:p w:rsidR="000431BC" w:rsidRPr="00913B0D" w:rsidRDefault="000431BC" w:rsidP="00ED1AD0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913B0D">
        <w:rPr>
          <w:rFonts w:ascii="Times New Roman" w:hAnsi="Times New Roman" w:cs="Times New Roman"/>
          <w:sz w:val="24"/>
          <w:szCs w:val="24"/>
        </w:rPr>
        <w:t>Технология оценивания педагогических компетенций педагогических кадров образовательной организации включает в себя описание субъектов оценки, процедур и инструментария оценивания в соответствии с выделенными компетенциями.</w:t>
      </w:r>
    </w:p>
    <w:p w:rsidR="000431BC" w:rsidRPr="0089624F" w:rsidRDefault="000431BC" w:rsidP="00ED1AD0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9624F">
        <w:rPr>
          <w:rFonts w:ascii="Times New Roman" w:hAnsi="Times New Roman" w:cs="Times New Roman"/>
          <w:sz w:val="24"/>
          <w:szCs w:val="24"/>
        </w:rPr>
        <w:t xml:space="preserve">Предложенная технология оценивания основана на привлечении к оцениванию следующих субъектов: </w:t>
      </w:r>
      <w:r w:rsidRPr="0089624F">
        <w:rPr>
          <w:rFonts w:ascii="Times New Roman" w:hAnsi="Times New Roman" w:cs="Times New Roman"/>
          <w:i/>
          <w:sz w:val="24"/>
          <w:szCs w:val="24"/>
        </w:rPr>
        <w:t>внешние эксперты</w:t>
      </w:r>
      <w:r w:rsidRPr="0089624F">
        <w:rPr>
          <w:rFonts w:ascii="Times New Roman" w:hAnsi="Times New Roman" w:cs="Times New Roman"/>
          <w:sz w:val="24"/>
          <w:szCs w:val="24"/>
        </w:rPr>
        <w:t xml:space="preserve">, </w:t>
      </w:r>
      <w:r w:rsidRPr="0089624F">
        <w:rPr>
          <w:rFonts w:ascii="Times New Roman" w:hAnsi="Times New Roman" w:cs="Times New Roman"/>
          <w:i/>
          <w:sz w:val="24"/>
          <w:szCs w:val="24"/>
        </w:rPr>
        <w:t>внутренние эксперты</w:t>
      </w:r>
      <w:r w:rsidRPr="0089624F">
        <w:rPr>
          <w:rFonts w:ascii="Times New Roman" w:hAnsi="Times New Roman" w:cs="Times New Roman"/>
          <w:sz w:val="24"/>
          <w:szCs w:val="24"/>
        </w:rPr>
        <w:t xml:space="preserve"> (сотрудники управленческого аппарата образовательной организации: представители ректората, учебного управления, деканы, заведующие кафедрами, их заместители, профессора, наиболее авторитетные и опытные, высококвалифицированные преподаватели и т.д.), </w:t>
      </w:r>
      <w:r w:rsidRPr="0089624F">
        <w:rPr>
          <w:rFonts w:ascii="Times New Roman" w:hAnsi="Times New Roman" w:cs="Times New Roman"/>
          <w:i/>
          <w:sz w:val="24"/>
          <w:szCs w:val="24"/>
        </w:rPr>
        <w:t xml:space="preserve">сами преподаватели </w:t>
      </w:r>
      <w:r w:rsidRPr="0089624F">
        <w:rPr>
          <w:rFonts w:ascii="Times New Roman" w:hAnsi="Times New Roman" w:cs="Times New Roman"/>
          <w:sz w:val="24"/>
          <w:szCs w:val="24"/>
        </w:rPr>
        <w:t xml:space="preserve">(самооценка), </w:t>
      </w:r>
      <w:r w:rsidRPr="0089624F">
        <w:rPr>
          <w:rFonts w:ascii="Times New Roman" w:hAnsi="Times New Roman" w:cs="Times New Roman"/>
          <w:i/>
          <w:sz w:val="24"/>
          <w:szCs w:val="24"/>
        </w:rPr>
        <w:t>студенты</w:t>
      </w:r>
      <w:r w:rsidRPr="0089624F">
        <w:rPr>
          <w:rFonts w:ascii="Times New Roman" w:hAnsi="Times New Roman" w:cs="Times New Roman"/>
          <w:sz w:val="24"/>
          <w:szCs w:val="24"/>
        </w:rPr>
        <w:t xml:space="preserve"> (при оценке компетенций в области образовательной деятельности). </w:t>
      </w:r>
      <w:proofErr w:type="gramEnd"/>
    </w:p>
    <w:p w:rsidR="000431BC" w:rsidRPr="0089624F" w:rsidRDefault="000431BC" w:rsidP="00ED1AD0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sz w:val="24"/>
          <w:szCs w:val="24"/>
        </w:rPr>
        <w:t xml:space="preserve">Вслед за Н.В. </w:t>
      </w:r>
      <w:proofErr w:type="spellStart"/>
      <w:r w:rsidRPr="0089624F">
        <w:rPr>
          <w:rFonts w:ascii="Times New Roman" w:hAnsi="Times New Roman" w:cs="Times New Roman"/>
          <w:sz w:val="24"/>
          <w:szCs w:val="24"/>
        </w:rPr>
        <w:t>Бордовской</w:t>
      </w:r>
      <w:proofErr w:type="spellEnd"/>
      <w:r w:rsidRPr="0089624F">
        <w:rPr>
          <w:rFonts w:ascii="Times New Roman" w:hAnsi="Times New Roman" w:cs="Times New Roman"/>
          <w:sz w:val="24"/>
          <w:szCs w:val="24"/>
        </w:rPr>
        <w:t xml:space="preserve"> и Е.В. Титовой отметим, что психологическая сложность оценки качества деятельности преподавателя вуза заключается в том, что кто бы ни оценивал эту деятельность – сам преподаватель, его коллеги, студенты или эксперты – практически невозможно избежать субъективизма этих отдельно взятых оценок. </w:t>
      </w:r>
      <w:r w:rsidRPr="0089624F">
        <w:rPr>
          <w:rFonts w:ascii="Times New Roman" w:hAnsi="Times New Roman" w:cs="Times New Roman"/>
          <w:i/>
          <w:sz w:val="24"/>
          <w:szCs w:val="24"/>
        </w:rPr>
        <w:t>Снизить субъективизм оценки можно лишь за счет сопоставления оценок разных субъектов, разграничения их компетенций и обоснованности системы критериев и показателей</w:t>
      </w:r>
      <w:r w:rsidRPr="0089624F">
        <w:rPr>
          <w:rFonts w:ascii="Times New Roman" w:hAnsi="Times New Roman" w:cs="Times New Roman"/>
          <w:sz w:val="24"/>
          <w:szCs w:val="24"/>
        </w:rPr>
        <w:t xml:space="preserve"> (выделено нами).</w:t>
      </w:r>
    </w:p>
    <w:p w:rsidR="000431BC" w:rsidRPr="0089624F" w:rsidRDefault="000431BC" w:rsidP="00ED1AD0">
      <w:pPr>
        <w:shd w:val="clear" w:color="auto" w:fill="FFFFFF"/>
        <w:spacing w:after="0"/>
        <w:ind w:firstLine="709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sz w:val="24"/>
          <w:szCs w:val="24"/>
        </w:rPr>
        <w:t>То есть, чем большее количество экспертных оценок будет получено в ходе экспертизы, тем более полной, точной и объективной будет оценка.</w:t>
      </w:r>
    </w:p>
    <w:p w:rsidR="000431BC" w:rsidRPr="0089624F" w:rsidRDefault="000431BC" w:rsidP="00ED1AD0">
      <w:pPr>
        <w:pStyle w:val="aa"/>
        <w:rPr>
          <w:sz w:val="24"/>
          <w:szCs w:val="24"/>
        </w:rPr>
      </w:pPr>
      <w:r w:rsidRPr="0089624F">
        <w:rPr>
          <w:sz w:val="24"/>
          <w:szCs w:val="24"/>
        </w:rPr>
        <w:t>Процедура независимой оценки педагогических компетенций проходит в несколько этапов и включает следующие мероприятия:</w:t>
      </w:r>
    </w:p>
    <w:p w:rsidR="000431BC" w:rsidRPr="0089624F" w:rsidRDefault="000431BC" w:rsidP="000431BC">
      <w:pPr>
        <w:pStyle w:val="aa"/>
        <w:jc w:val="right"/>
        <w:rPr>
          <w:b/>
          <w:sz w:val="24"/>
          <w:szCs w:val="24"/>
        </w:rPr>
      </w:pPr>
      <w:r w:rsidRPr="0089624F">
        <w:rPr>
          <w:b/>
          <w:sz w:val="24"/>
          <w:szCs w:val="24"/>
        </w:rPr>
        <w:t>Таблица 2</w:t>
      </w:r>
    </w:p>
    <w:tbl>
      <w:tblPr>
        <w:tblW w:w="9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534"/>
        <w:gridCol w:w="1134"/>
        <w:gridCol w:w="2409"/>
        <w:gridCol w:w="5598"/>
      </w:tblGrid>
      <w:tr w:rsidR="000431BC" w:rsidRPr="0089624F" w:rsidTr="000A163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  <w:b/>
              </w:rPr>
            </w:pPr>
            <w:r w:rsidRPr="0089624F">
              <w:rPr>
                <w:rFonts w:ascii="Times New Roman" w:hAnsi="Times New Roman" w:cs="Times New Roman"/>
                <w:b/>
              </w:rPr>
              <w:t>№</w:t>
            </w:r>
            <w:proofErr w:type="spellStart"/>
            <w:proofErr w:type="gramStart"/>
            <w:r w:rsidRPr="0089624F">
              <w:rPr>
                <w:rFonts w:ascii="Times New Roman" w:hAnsi="Times New Roman" w:cs="Times New Roman"/>
                <w:b/>
              </w:rPr>
              <w:t>п</w:t>
            </w:r>
            <w:proofErr w:type="spellEnd"/>
            <w:proofErr w:type="gramEnd"/>
            <w:r w:rsidRPr="0089624F">
              <w:rPr>
                <w:rFonts w:ascii="Times New Roman" w:hAnsi="Times New Roman" w:cs="Times New Roman"/>
                <w:b/>
              </w:rPr>
              <w:t>/</w:t>
            </w:r>
            <w:proofErr w:type="spellStart"/>
            <w:r w:rsidRPr="0089624F">
              <w:rPr>
                <w:rFonts w:ascii="Times New Roman" w:hAnsi="Times New Roman" w:cs="Times New Roman"/>
                <w:b/>
              </w:rPr>
              <w:t>п</w:t>
            </w:r>
            <w:proofErr w:type="spellEnd"/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-108"/>
              <w:jc w:val="center"/>
              <w:rPr>
                <w:rFonts w:ascii="Times New Roman" w:hAnsi="Times New Roman" w:cs="Times New Roman"/>
                <w:b/>
              </w:rPr>
            </w:pPr>
            <w:r w:rsidRPr="0089624F">
              <w:rPr>
                <w:rFonts w:ascii="Times New Roman" w:hAnsi="Times New Roman" w:cs="Times New Roman"/>
                <w:b/>
              </w:rPr>
              <w:t>Этапы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89624F">
              <w:rPr>
                <w:rFonts w:ascii="Times New Roman" w:hAnsi="Times New Roman" w:cs="Times New Roman"/>
                <w:b/>
              </w:rPr>
              <w:t>Содержание этапов</w:t>
            </w:r>
          </w:p>
        </w:tc>
        <w:tc>
          <w:tcPr>
            <w:tcW w:w="5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</w:rPr>
            </w:pPr>
            <w:r w:rsidRPr="0089624F">
              <w:rPr>
                <w:rFonts w:ascii="Times New Roman" w:hAnsi="Times New Roman" w:cs="Times New Roman"/>
                <w:b/>
              </w:rPr>
              <w:t>Мероприятия</w:t>
            </w:r>
          </w:p>
        </w:tc>
      </w:tr>
      <w:tr w:rsidR="000431BC" w:rsidRPr="0089624F" w:rsidTr="000A163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1.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Предварительный этап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 xml:space="preserve">Корректировка модели и технологии оценки педагогических компетенций по согласованию с заказчиком независимой оценки </w:t>
            </w:r>
          </w:p>
        </w:tc>
        <w:tc>
          <w:tcPr>
            <w:tcW w:w="5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431BC">
            <w:pPr>
              <w:pStyle w:val="a3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Составление плана экспертизы.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Корректировка: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перечня компетенций по основным областям деятельности педагогических кадров;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показателей и критериев оценки педагогических компетенций;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 xml:space="preserve">процедур и инструментария оценки </w:t>
            </w:r>
            <w:r w:rsidRPr="0089624F">
              <w:rPr>
                <w:rFonts w:ascii="Times New Roman" w:hAnsi="Times New Roman" w:cs="Times New Roman"/>
                <w:color w:val="222222"/>
              </w:rPr>
              <w:t xml:space="preserve">уровня </w:t>
            </w:r>
            <w:proofErr w:type="spellStart"/>
            <w:r w:rsidRPr="0089624F">
              <w:rPr>
                <w:rFonts w:ascii="Times New Roman" w:hAnsi="Times New Roman" w:cs="Times New Roman"/>
                <w:color w:val="222222"/>
              </w:rPr>
              <w:t>сформированности</w:t>
            </w:r>
            <w:proofErr w:type="spellEnd"/>
            <w:r w:rsidRPr="0089624F">
              <w:rPr>
                <w:rFonts w:ascii="Times New Roman" w:hAnsi="Times New Roman" w:cs="Times New Roman"/>
                <w:color w:val="222222"/>
              </w:rPr>
              <w:t xml:space="preserve"> педагогических компетенций</w:t>
            </w:r>
            <w:r w:rsidRPr="0089624F">
              <w:rPr>
                <w:rFonts w:ascii="Times New Roman" w:hAnsi="Times New Roman" w:cs="Times New Roman"/>
              </w:rPr>
              <w:t xml:space="preserve">; 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7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перечня запрашиваемых из образовательной организации материалов.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8"/>
              </w:numPr>
              <w:spacing w:after="0" w:line="240" w:lineRule="auto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Согласование с заказчиком проведения очного этапа экспертизы.</w:t>
            </w:r>
          </w:p>
        </w:tc>
      </w:tr>
      <w:tr w:rsidR="000431BC" w:rsidRPr="0089624F" w:rsidTr="000A1632">
        <w:trPr>
          <w:trHeight w:val="516"/>
        </w:trPr>
        <w:tc>
          <w:tcPr>
            <w:tcW w:w="5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2.</w:t>
            </w:r>
          </w:p>
        </w:tc>
        <w:tc>
          <w:tcPr>
            <w:tcW w:w="1134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Этап проведен</w:t>
            </w:r>
            <w:r w:rsidRPr="0089624F">
              <w:rPr>
                <w:rFonts w:ascii="Times New Roman" w:hAnsi="Times New Roman" w:cs="Times New Roman"/>
              </w:rPr>
              <w:lastRenderedPageBreak/>
              <w:t>ия экспертизы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lastRenderedPageBreak/>
              <w:t xml:space="preserve">Заочный анализ материалов, </w:t>
            </w:r>
            <w:r w:rsidRPr="0089624F">
              <w:rPr>
                <w:rFonts w:ascii="Times New Roman" w:hAnsi="Times New Roman" w:cs="Times New Roman"/>
              </w:rPr>
              <w:lastRenderedPageBreak/>
              <w:t>предоставленных образовательной организацией</w:t>
            </w:r>
          </w:p>
        </w:tc>
        <w:tc>
          <w:tcPr>
            <w:tcW w:w="5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  <w:b/>
              </w:rPr>
            </w:pPr>
            <w:r w:rsidRPr="0089624F">
              <w:rPr>
                <w:rFonts w:ascii="Times New Roman" w:hAnsi="Times New Roman" w:cs="Times New Roman"/>
                <w:b/>
                <w:i/>
              </w:rPr>
              <w:lastRenderedPageBreak/>
              <w:t>Камеральный анализ материалов</w:t>
            </w:r>
            <w:r w:rsidRPr="0089624F">
              <w:rPr>
                <w:rStyle w:val="ad"/>
                <w:rFonts w:ascii="Times New Roman" w:hAnsi="Times New Roman" w:cs="Times New Roman"/>
                <w:i/>
              </w:rPr>
              <w:footnoteReference w:id="1"/>
            </w:r>
            <w:r w:rsidRPr="0089624F">
              <w:rPr>
                <w:rFonts w:ascii="Times New Roman" w:hAnsi="Times New Roman" w:cs="Times New Roman"/>
                <w:b/>
              </w:rPr>
              <w:t>: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 xml:space="preserve">локальные акты вуза, регламентирующие деятельность </w:t>
            </w:r>
            <w:r w:rsidRPr="0089624F">
              <w:rPr>
                <w:rFonts w:ascii="Times New Roman" w:hAnsi="Times New Roman" w:cs="Times New Roman"/>
              </w:rPr>
              <w:lastRenderedPageBreak/>
              <w:t xml:space="preserve">педагогических кадров; 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 xml:space="preserve">электронные версии УМКД преподавателей; 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видеоролики учебных занятий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proofErr w:type="spellStart"/>
            <w:r w:rsidRPr="0089624F">
              <w:rPr>
                <w:rFonts w:ascii="Times New Roman" w:hAnsi="Times New Roman" w:cs="Times New Roman"/>
              </w:rPr>
              <w:t>портфолио</w:t>
            </w:r>
            <w:proofErr w:type="spellEnd"/>
            <w:r w:rsidRPr="0089624F">
              <w:rPr>
                <w:rFonts w:ascii="Times New Roman" w:hAnsi="Times New Roman" w:cs="Times New Roman"/>
              </w:rPr>
              <w:t xml:space="preserve">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планирование занятий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анкета самооценки образовательной деятельности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результаты компьютерного анкетирования студентов;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«Карты преподавателей» на соответствие деятельности ППС занимаемой должности и нормативам высшей школы (</w:t>
            </w:r>
            <w:r w:rsidRPr="0089624F">
              <w:rPr>
                <w:rFonts w:ascii="Times New Roman" w:hAnsi="Times New Roman" w:cs="Times New Roman"/>
                <w:i/>
              </w:rPr>
              <w:t xml:space="preserve">для образовательных организаций </w:t>
            </w:r>
            <w:proofErr w:type="gramStart"/>
            <w:r w:rsidRPr="0089624F">
              <w:rPr>
                <w:rFonts w:ascii="Times New Roman" w:hAnsi="Times New Roman" w:cs="Times New Roman"/>
                <w:i/>
              </w:rPr>
              <w:t>высшего</w:t>
            </w:r>
            <w:proofErr w:type="gramEnd"/>
            <w:r w:rsidRPr="0089624F">
              <w:rPr>
                <w:rFonts w:ascii="Times New Roman" w:hAnsi="Times New Roman" w:cs="Times New Roman"/>
                <w:i/>
              </w:rPr>
              <w:t xml:space="preserve"> образования);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экспертные листы оценки образовательной, научно-исследовательской и методической деятельности преподавателей внутренними экспертами;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рейтинговые листы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электронные ресурсы библиотеки образовательной организации;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анкеты преподавателя по методике «Якоря карьеры» (Э.Шейн);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5"/>
              </w:numPr>
              <w:spacing w:after="0" w:line="240" w:lineRule="auto"/>
              <w:ind w:left="176" w:hanging="142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результаты выполнения задания преподавателями на определение способности к поиску, обработке и представлению информации.</w:t>
            </w:r>
          </w:p>
        </w:tc>
      </w:tr>
      <w:tr w:rsidR="000431BC" w:rsidRPr="0089624F" w:rsidTr="000A1632">
        <w:trPr>
          <w:trHeight w:val="516"/>
        </w:trPr>
        <w:tc>
          <w:tcPr>
            <w:tcW w:w="5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1134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Очный визит в вуз</w:t>
            </w:r>
          </w:p>
        </w:tc>
        <w:tc>
          <w:tcPr>
            <w:tcW w:w="5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ind w:left="34"/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89624F">
              <w:rPr>
                <w:rFonts w:ascii="Times New Roman" w:hAnsi="Times New Roman" w:cs="Times New Roman"/>
                <w:b/>
                <w:i/>
              </w:rPr>
              <w:t>Очный визит включает в себя проведение следующих процедур: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посещение учебных занятий преподавателей;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презентация преподавателями результатов своей научной деятельности;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интервью о результатах научной и методической деятельности;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проведение методики «Якоря карьеры» (Э.Шейн);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заполнение преподавателями самооценки образовательной деятельности;</w:t>
            </w:r>
          </w:p>
          <w:p w:rsidR="000431BC" w:rsidRPr="0089624F" w:rsidRDefault="000431BC" w:rsidP="000431BC">
            <w:pPr>
              <w:pStyle w:val="a3"/>
              <w:numPr>
                <w:ilvl w:val="0"/>
                <w:numId w:val="6"/>
              </w:numPr>
              <w:spacing w:after="0" w:line="240" w:lineRule="auto"/>
              <w:ind w:left="176" w:hanging="176"/>
              <w:jc w:val="both"/>
              <w:rPr>
                <w:rFonts w:ascii="Times New Roman" w:hAnsi="Times New Roman" w:cs="Times New Roman"/>
                <w:b/>
                <w:i/>
              </w:rPr>
            </w:pPr>
            <w:r w:rsidRPr="0089624F">
              <w:rPr>
                <w:rFonts w:ascii="Times New Roman" w:hAnsi="Times New Roman" w:cs="Times New Roman"/>
              </w:rPr>
              <w:t>выполнение задания преподавателями на определение способности к поиску, обработке и представлению информации.</w:t>
            </w:r>
          </w:p>
        </w:tc>
      </w:tr>
      <w:tr w:rsidR="000431BC" w:rsidRPr="0089624F" w:rsidTr="000A1632">
        <w:tc>
          <w:tcPr>
            <w:tcW w:w="5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3.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Этап анализа и обобщения результатов</w:t>
            </w:r>
          </w:p>
        </w:tc>
        <w:tc>
          <w:tcPr>
            <w:tcW w:w="240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Подготовка отчета о результатах независимой оценки педагогических компетенций педагогических кадров вуза</w:t>
            </w:r>
          </w:p>
        </w:tc>
        <w:tc>
          <w:tcPr>
            <w:tcW w:w="5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Количественный и качественный анализ результатов;</w:t>
            </w:r>
          </w:p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Написание аналитического отчета;</w:t>
            </w:r>
          </w:p>
          <w:p w:rsidR="000431BC" w:rsidRPr="0089624F" w:rsidRDefault="000431BC" w:rsidP="000A1632">
            <w:pPr>
              <w:pStyle w:val="a3"/>
              <w:ind w:left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Представление отчета заказчику.</w:t>
            </w:r>
          </w:p>
        </w:tc>
      </w:tr>
    </w:tbl>
    <w:p w:rsidR="000431BC" w:rsidRPr="0089624F" w:rsidRDefault="000431BC" w:rsidP="000431BC">
      <w:pPr>
        <w:pStyle w:val="aa"/>
        <w:rPr>
          <w:bCs/>
          <w:iCs/>
          <w:sz w:val="24"/>
          <w:szCs w:val="24"/>
        </w:rPr>
      </w:pPr>
    </w:p>
    <w:p w:rsidR="000431BC" w:rsidRPr="0089624F" w:rsidRDefault="000431BC" w:rsidP="000431BC">
      <w:pPr>
        <w:pStyle w:val="aa"/>
        <w:rPr>
          <w:sz w:val="24"/>
          <w:szCs w:val="24"/>
        </w:rPr>
      </w:pPr>
      <w:r w:rsidRPr="0089624F">
        <w:rPr>
          <w:sz w:val="24"/>
          <w:szCs w:val="24"/>
        </w:rPr>
        <w:t>При формировании банка заданий для оценки педагогических компетенций использовались как разработанные или составленные нами, так и стандартизованные диагностические методики, применяемые в психологии, бизнесе, кадровых службах (например, для определения тенденций и перспектив карьерного роста персонала используется методика «Якоря карьеры» Э. Штейна).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431BC" w:rsidRPr="00CE4EF6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1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431BC" w:rsidRPr="0089624F" w:rsidRDefault="000431BC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89624F"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0431BC" w:rsidRPr="0089624F" w:rsidRDefault="000431BC" w:rsidP="000431BC">
      <w:pPr>
        <w:pStyle w:val="2"/>
        <w:spacing w:line="240" w:lineRule="auto"/>
        <w:jc w:val="right"/>
        <w:rPr>
          <w:b/>
        </w:rPr>
      </w:pPr>
      <w:r w:rsidRPr="0089624F">
        <w:rPr>
          <w:b/>
        </w:rPr>
        <w:lastRenderedPageBreak/>
        <w:t>Модуль 1</w:t>
      </w:r>
    </w:p>
    <w:p w:rsidR="000431BC" w:rsidRPr="0089624F" w:rsidRDefault="000431BC" w:rsidP="000431BC">
      <w:pPr>
        <w:pStyle w:val="2"/>
        <w:spacing w:line="240" w:lineRule="auto"/>
        <w:jc w:val="center"/>
        <w:rPr>
          <w:i/>
          <w:u w:val="single"/>
        </w:rPr>
      </w:pPr>
      <w:proofErr w:type="spellStart"/>
      <w:r w:rsidRPr="0089624F">
        <w:rPr>
          <w:i/>
        </w:rPr>
        <w:t>Компетентностная</w:t>
      </w:r>
      <w:proofErr w:type="spellEnd"/>
      <w:r w:rsidRPr="0089624F">
        <w:rPr>
          <w:i/>
        </w:rPr>
        <w:t xml:space="preserve"> модель оценки педагогических кадров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При обосновании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компетентностной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модели оценки ППС вуза, следует руководствоваться, прежде всего, результатами анализа существующих в науке подходов к оценке компетенций ППС вуза и практикой применения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компетентностного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подхода при оценке качества педагогической деятельности преподавателей вуза на современном этапе реформирования системы высшего профессионального образования.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Так, по мнению Н.Ф. Ефремовой, во всех странах мира к настоящему времени сформировалось устойчивое убеждение в том, что требуемые временем изменения в образовательной практике могут быть осуществлены только при активном участии преподавателей вуза, поскольку именно они являются проводниками новых идей в практическую деятельность образовательных учреждений. Автор утверждает, что способствовать развитию интегральных признаков человека (свойств, качеств, способностей, компетенций) может лишь тот педагог, у которого у самого эти признаки достаточно хорошо развиты. При этом актуальность данного вопроса подтверждается не только тем, что </w:t>
      </w:r>
      <w:r w:rsidRPr="0089624F">
        <w:rPr>
          <w:rFonts w:ascii="Times New Roman" w:hAnsi="Times New Roman" w:cs="Times New Roman"/>
          <w:i/>
          <w:sz w:val="28"/>
          <w:szCs w:val="28"/>
        </w:rPr>
        <w:t>преподавателей высшей школы нигде специально не готовят</w:t>
      </w:r>
      <w:r w:rsidRPr="0089624F">
        <w:rPr>
          <w:rFonts w:ascii="Times New Roman" w:hAnsi="Times New Roman" w:cs="Times New Roman"/>
          <w:sz w:val="28"/>
          <w:szCs w:val="28"/>
        </w:rPr>
        <w:t xml:space="preserve"> (выделено нами), но ещё и тем, что объективные процессы модернизации образования в значительной степени осложняют и без того трудную и уникальную деятельность преподавателя. Н.Ф. Ефремова добавляет, что у преподавателя вуза постоянно существует два вида деятельности: научная и преподавательская. Нельзя не согласиться с автором пособия, что преподаватели постоянно делают выбор по поводу использования различных методик организации и проведения обучения студентов, а также своего поведения и отношения к другим субъектам образовательного процесса.</w:t>
      </w:r>
    </w:p>
    <w:p w:rsidR="000431BC" w:rsidRPr="0089624F" w:rsidRDefault="000431BC" w:rsidP="000431BC">
      <w:pPr>
        <w:pStyle w:val="210"/>
        <w:shd w:val="clear" w:color="auto" w:fill="auto"/>
        <w:spacing w:line="240" w:lineRule="auto"/>
        <w:ind w:firstLine="709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sz w:val="28"/>
          <w:szCs w:val="28"/>
        </w:rPr>
        <w:t>Н.Ф. Ефремова полагает, что основной перечень компетенций преподавателя по отношению к ос</w:t>
      </w: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новным </w:t>
      </w:r>
      <w:r w:rsidRPr="0089624F">
        <w:rPr>
          <w:rFonts w:ascii="Times New Roman" w:hAnsi="Times New Roman" w:cs="Times New Roman"/>
          <w:b w:val="0"/>
          <w:sz w:val="28"/>
          <w:szCs w:val="28"/>
        </w:rPr>
        <w:t>объектам его деятельности составляют:</w:t>
      </w:r>
    </w:p>
    <w:p w:rsidR="000431BC" w:rsidRPr="0089624F" w:rsidRDefault="000431BC" w:rsidP="000431BC">
      <w:pPr>
        <w:pStyle w:val="210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нормативно-правовая грамотность: знает содержание основных нормативных правовых документов вуза, ФГОС и ООП; следует должностной инструкции; готовит отчетную документацию; </w:t>
      </w:r>
      <w:proofErr w:type="gramStart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>разрабатывает и использует</w:t>
      </w:r>
      <w:proofErr w:type="gramEnd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контрольно-оценочные материалы;</w:t>
      </w:r>
    </w:p>
    <w:p w:rsidR="000431BC" w:rsidRPr="0089624F" w:rsidRDefault="000431BC" w:rsidP="000431BC">
      <w:pPr>
        <w:pStyle w:val="210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учебно-методическая готовность: составляет учебную рабочую программу на основе ООП; разрабатывает методические указания, планы семинарских и практических занятий; разрабатывает учебники и учебные пособия, методические указания по организации самостоятельной работы студентов;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2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431BC" w:rsidRPr="0089624F" w:rsidRDefault="000431BC" w:rsidP="000431BC">
      <w:pPr>
        <w:pStyle w:val="210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CE4EF6">
        <w:rPr>
          <w:rFonts w:ascii="Times New Roman" w:hAnsi="Times New Roman" w:cs="Times New Roman"/>
          <w:b w:val="0"/>
          <w:bCs w:val="0"/>
          <w:sz w:val="28"/>
          <w:szCs w:val="28"/>
          <w:lang w:val="en-US"/>
        </w:rPr>
        <w:lastRenderedPageBreak/>
        <w:t xml:space="preserve"> </w:t>
      </w: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>информационная компетенция: осуществляет поиск информации, систематизирует информацию, отбирает релевантную информацию, адаптирует информационные материалы к аудитории, представляет информацию в (разных формах, оценивает значимость информации для различных целей;</w:t>
      </w:r>
    </w:p>
    <w:p w:rsidR="000431BC" w:rsidRPr="0089624F" w:rsidRDefault="000431BC" w:rsidP="000431BC">
      <w:pPr>
        <w:pStyle w:val="31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организационно-учебная компетенция: </w:t>
      </w:r>
      <w:proofErr w:type="gramStart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>разрабатывает и использует</w:t>
      </w:r>
      <w:proofErr w:type="gramEnd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технологии образовательного процесса в </w:t>
      </w:r>
      <w:proofErr w:type="spellStart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>компетентностном</w:t>
      </w:r>
      <w:proofErr w:type="spellEnd"/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формате, проводит учебные занятия на основе традиционных и инновационных технологий, организует и стимулирует самостоятельную работу студентов, соотносит свою деятельность и деятельность студентов с заявленными в ООП результатами образования в терминах компетенций;</w:t>
      </w:r>
    </w:p>
    <w:p w:rsidR="000431BC" w:rsidRPr="0089624F" w:rsidRDefault="000431BC" w:rsidP="000431BC">
      <w:pPr>
        <w:pStyle w:val="31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>компетенция в научных исследованиях: участвует в НИР различного типа; внедряет результаты НИР в учебный процесс; организует НИРС;</w:t>
      </w:r>
    </w:p>
    <w:p w:rsidR="000431BC" w:rsidRPr="0089624F" w:rsidRDefault="000431BC" w:rsidP="000431BC">
      <w:pPr>
        <w:pStyle w:val="40"/>
        <w:numPr>
          <w:ilvl w:val="0"/>
          <w:numId w:val="9"/>
        </w:numPr>
        <w:shd w:val="clear" w:color="auto" w:fill="auto"/>
        <w:spacing w:line="240" w:lineRule="auto"/>
        <w:ind w:hanging="36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 профессиональное самосовершенствование (саморазвитие): участвует в плановых мероприятиях вуза; проявляет инициативу в выборе форм и направлений самосовершенствования.</w:t>
      </w:r>
    </w:p>
    <w:p w:rsidR="000431BC" w:rsidRPr="0089624F" w:rsidRDefault="000431BC" w:rsidP="000431BC">
      <w:pPr>
        <w:pStyle w:val="ae"/>
        <w:spacing w:after="0"/>
        <w:ind w:firstLine="72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Вместе с тем в условиях </w:t>
      </w:r>
      <w:proofErr w:type="spellStart"/>
      <w:r w:rsidRPr="0089624F">
        <w:rPr>
          <w:sz w:val="28"/>
          <w:szCs w:val="28"/>
        </w:rPr>
        <w:t>компетентностного</w:t>
      </w:r>
      <w:proofErr w:type="spellEnd"/>
      <w:r w:rsidRPr="0089624F">
        <w:rPr>
          <w:sz w:val="28"/>
          <w:szCs w:val="28"/>
        </w:rPr>
        <w:t xml:space="preserve"> обучения студентов качественно </w:t>
      </w:r>
      <w:r w:rsidRPr="0089624F">
        <w:rPr>
          <w:i/>
          <w:sz w:val="28"/>
          <w:szCs w:val="28"/>
        </w:rPr>
        <w:t xml:space="preserve">изменяется роль и само положение педагога в системе образования </w:t>
      </w:r>
      <w:r w:rsidRPr="0089624F">
        <w:rPr>
          <w:sz w:val="28"/>
          <w:szCs w:val="28"/>
        </w:rPr>
        <w:t xml:space="preserve">(выделено нами). Если раньше он в основном выполнял функцию передачи научной информации, то теперь центральной задачей преподавателя становится управление самостоятельной работой и познавательной активностью обучающихся, контроль и оценивание результатов обучения, содержательный анализ достижений. Изменение ООП в целях формирования компетенций будущих профессионалов предполагает выбор соответствующего типа средств, форм и методов обучения, технологий оценивания и контроля достижений, способствующих развитию их профессиональных компетенций. </w:t>
      </w:r>
    </w:p>
    <w:p w:rsidR="000431BC" w:rsidRPr="0089624F" w:rsidRDefault="000431BC" w:rsidP="000431BC">
      <w:pPr>
        <w:pStyle w:val="ae"/>
        <w:spacing w:after="0"/>
        <w:ind w:firstLine="72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>При переходе на ФГОС третьего поколения и ООП ВПО вузам становится необходим преподаватель, компетентный не только в реализации традиционного учебного процесса, но и в вопросах формирования компетенций, организации и проведения оценочной деятельности по учебным достижениям студентов и уровням освоения компетенций, отвечающий следующим основным критериям: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 сочетание в образовательной практике традиционных и инновационных методов обучения и оценки его результатов;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 осознание роли и значения оценки для эффективного обучения студентов; использование педагогических возможностей контрольно-оценочной деятельности как индикатора уровня освоения курсов, модулей, программ и практик ООП;</w:t>
      </w:r>
    </w:p>
    <w:p w:rsidR="000431BC" w:rsidRPr="0089624F" w:rsidRDefault="000431BC" w:rsidP="000431BC">
      <w:pPr>
        <w:pStyle w:val="ae"/>
        <w:widowControl w:val="0"/>
        <w:spacing w:after="0"/>
        <w:jc w:val="both"/>
        <w:rPr>
          <w:sz w:val="28"/>
          <w:szCs w:val="28"/>
        </w:rPr>
      </w:pPr>
    </w:p>
    <w:p w:rsidR="000431BC" w:rsidRPr="0089624F" w:rsidRDefault="000431BC" w:rsidP="000431BC">
      <w:pPr>
        <w:pStyle w:val="ae"/>
        <w:widowControl w:val="0"/>
        <w:spacing w:after="0"/>
        <w:jc w:val="both"/>
        <w:rPr>
          <w:sz w:val="28"/>
          <w:szCs w:val="28"/>
        </w:rPr>
      </w:pPr>
    </w:p>
    <w:p w:rsidR="000431BC" w:rsidRPr="0089624F" w:rsidRDefault="000431BC" w:rsidP="000431BC">
      <w:pPr>
        <w:pStyle w:val="ae"/>
        <w:widowControl w:val="0"/>
        <w:spacing w:after="0"/>
        <w:jc w:val="both"/>
        <w:rPr>
          <w:sz w:val="28"/>
          <w:szCs w:val="28"/>
        </w:rPr>
      </w:pP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431BC" w:rsidRPr="0089624F" w:rsidRDefault="000431BC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3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lastRenderedPageBreak/>
        <w:t xml:space="preserve">владение современными методами педагогических измерений, умениями и навыками разработки и использования измерителей учебных достижений студентов, в том числе </w:t>
      </w:r>
      <w:proofErr w:type="spellStart"/>
      <w:r w:rsidRPr="0089624F">
        <w:rPr>
          <w:sz w:val="28"/>
          <w:szCs w:val="28"/>
        </w:rPr>
        <w:t>компетентностно-ориентированных</w:t>
      </w:r>
      <w:proofErr w:type="spellEnd"/>
      <w:r w:rsidRPr="0089624F">
        <w:rPr>
          <w:sz w:val="28"/>
          <w:szCs w:val="28"/>
        </w:rPr>
        <w:t xml:space="preserve"> оценочных средств (далее – ОС);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знание принципов конструирования </w:t>
      </w:r>
      <w:proofErr w:type="spellStart"/>
      <w:r w:rsidRPr="0089624F">
        <w:rPr>
          <w:sz w:val="28"/>
          <w:szCs w:val="28"/>
        </w:rPr>
        <w:t>компетентностно-ориентированных</w:t>
      </w:r>
      <w:proofErr w:type="spellEnd"/>
      <w:r w:rsidRPr="0089624F">
        <w:rPr>
          <w:sz w:val="28"/>
          <w:szCs w:val="28"/>
        </w:rPr>
        <w:t xml:space="preserve"> заданий, построения оценочных шкал; знание показателей и критериев оценивания, единиц педагогических измерений;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 умение включать студентов, начиная с первого курса, в процесс </w:t>
      </w:r>
      <w:proofErr w:type="spellStart"/>
      <w:r w:rsidRPr="0089624F">
        <w:rPr>
          <w:sz w:val="28"/>
          <w:szCs w:val="28"/>
        </w:rPr>
        <w:t>компетентностного</w:t>
      </w:r>
      <w:proofErr w:type="spellEnd"/>
      <w:r w:rsidRPr="0089624F">
        <w:rPr>
          <w:sz w:val="28"/>
          <w:szCs w:val="28"/>
        </w:rPr>
        <w:t xml:space="preserve"> обучения как основы становления современного и конкурентоспособного специалиста.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proofErr w:type="gramStart"/>
      <w:r w:rsidRPr="0089624F">
        <w:rPr>
          <w:rFonts w:ascii="Times New Roman" w:hAnsi="Times New Roman" w:cs="Times New Roman"/>
          <w:sz w:val="28"/>
          <w:szCs w:val="28"/>
        </w:rPr>
        <w:t xml:space="preserve">Н.Ф. Ефремова утверждает, что качество проектирования рабочих программ учебных дисциплин, модулей, практик в составе ООП будет в первую очередь определяться подготовленностью руководителей и ППС вуза на основе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компетентностного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обучения и своевременного контроля его результатов, с применением стандартизированных оценочных средств, что должно быть реализовано на системной основе с </w:t>
      </w:r>
      <w:r w:rsidRPr="0089624F">
        <w:rPr>
          <w:rFonts w:ascii="Times New Roman" w:hAnsi="Times New Roman" w:cs="Times New Roman"/>
          <w:i/>
          <w:sz w:val="28"/>
          <w:szCs w:val="28"/>
        </w:rPr>
        <w:t xml:space="preserve">возможным привлечением внешних экспертов </w:t>
      </w:r>
      <w:r w:rsidRPr="0089624F">
        <w:rPr>
          <w:rFonts w:ascii="Times New Roman" w:hAnsi="Times New Roman" w:cs="Times New Roman"/>
          <w:sz w:val="28"/>
          <w:szCs w:val="28"/>
        </w:rPr>
        <w:t>(выделено нами)</w:t>
      </w:r>
      <w:r w:rsidRPr="0089624F">
        <w:rPr>
          <w:rFonts w:ascii="Times New Roman" w:hAnsi="Times New Roman" w:cs="Times New Roman"/>
          <w:i/>
          <w:sz w:val="28"/>
          <w:szCs w:val="28"/>
        </w:rPr>
        <w:t>.</w:t>
      </w:r>
      <w:proofErr w:type="gramEnd"/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Изменение деятельности преподавателя вуза обусловлено необходимостью и реалиями времени, а именно изменением цели деятельности преподавателя. В парадигме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компетентностного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обучения преподаватели становятся, прежде всего, разработчиками учебных сред. Они </w:t>
      </w:r>
      <w:proofErr w:type="gramStart"/>
      <w:r w:rsidRPr="0089624F">
        <w:rPr>
          <w:rFonts w:ascii="Times New Roman" w:hAnsi="Times New Roman" w:cs="Times New Roman"/>
          <w:sz w:val="28"/>
          <w:szCs w:val="28"/>
        </w:rPr>
        <w:t>изучают и применяют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лучшие методы производства учёбы и успеха студентов. Современный преподаватель не просто собирает массив информации, но и им оперирует; демонстрирует образцы мышления, способы аргументации, логику рассуждений. Его основная функция становится другой — </w:t>
      </w:r>
      <w:r w:rsidRPr="0089624F">
        <w:rPr>
          <w:rFonts w:ascii="Times New Roman" w:hAnsi="Times New Roman" w:cs="Times New Roman"/>
          <w:i/>
          <w:sz w:val="28"/>
          <w:szCs w:val="28"/>
        </w:rPr>
        <w:t>он уже не транслятор учебного материала, который должен запомнить студент, а специалист, организующий учебную деятельность студентов в рамках своего курс</w:t>
      </w:r>
      <w:proofErr w:type="gramStart"/>
      <w:r w:rsidRPr="0089624F">
        <w:rPr>
          <w:rFonts w:ascii="Times New Roman" w:hAnsi="Times New Roman" w:cs="Times New Roman"/>
          <w:i/>
          <w:sz w:val="28"/>
          <w:szCs w:val="28"/>
        </w:rPr>
        <w:t>а</w:t>
      </w:r>
      <w:r w:rsidRPr="0089624F">
        <w:rPr>
          <w:rFonts w:ascii="Times New Roman" w:hAnsi="Times New Roman" w:cs="Times New Roman"/>
          <w:sz w:val="28"/>
          <w:szCs w:val="28"/>
        </w:rPr>
        <w:t>(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>выделено нами)</w:t>
      </w:r>
      <w:r w:rsidRPr="0089624F">
        <w:rPr>
          <w:rFonts w:ascii="Times New Roman" w:hAnsi="Times New Roman" w:cs="Times New Roman"/>
          <w:i/>
          <w:sz w:val="28"/>
          <w:szCs w:val="28"/>
        </w:rPr>
        <w:t>.</w:t>
      </w:r>
      <w:r w:rsidRPr="0089624F">
        <w:rPr>
          <w:rFonts w:ascii="Times New Roman" w:hAnsi="Times New Roman" w:cs="Times New Roman"/>
          <w:sz w:val="28"/>
          <w:szCs w:val="28"/>
        </w:rPr>
        <w:t>Как у специалиста, организующего деятельность других людей, у него появляются новые, до сих пор не столь очевидные, плоскости деятельности — методически-дидактическая и межличностная.</w:t>
      </w:r>
    </w:p>
    <w:p w:rsidR="00C51486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В методически-дидактической плоскости организации образовательного процесса у преподавателя наибольшая трудность возникает именно с выбором соответствующих целей курса и методов обучения студентов. Межличностная плоскость предполагает, что преподаватель принципиально изменяет свою позицию в учебном процессе по отношению к студентам: преподаватель - кооперативный партнёр по обучению, который </w:t>
      </w:r>
    </w:p>
    <w:p w:rsidR="00C51486" w:rsidRPr="0089624F" w:rsidRDefault="00C51486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4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431BC" w:rsidRPr="0089624F" w:rsidRDefault="000431BC" w:rsidP="00C514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lastRenderedPageBreak/>
        <w:t>проявляет внимание к учебным запросам и трудностям студентов, реализует конструктивную стратегию преодоления конфликтов, способствует интеграции и стабильность в группе.</w:t>
      </w:r>
    </w:p>
    <w:p w:rsidR="000431BC" w:rsidRPr="0089624F" w:rsidRDefault="000431BC" w:rsidP="000431BC">
      <w:pPr>
        <w:pStyle w:val="ae"/>
        <w:spacing w:after="0"/>
        <w:ind w:firstLine="72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Н.Ф. Ефремова отмечает, что «роль и значимость преподавателя высшего профессионального образования в связи с … широкомасштабным внедрением информационных и телекоммуникационных технологий, переходом на </w:t>
      </w:r>
      <w:proofErr w:type="spellStart"/>
      <w:r w:rsidRPr="0089624F">
        <w:rPr>
          <w:sz w:val="28"/>
          <w:szCs w:val="28"/>
        </w:rPr>
        <w:t>компетентностное</w:t>
      </w:r>
      <w:proofErr w:type="spellEnd"/>
      <w:r w:rsidRPr="0089624F">
        <w:rPr>
          <w:sz w:val="28"/>
          <w:szCs w:val="28"/>
        </w:rPr>
        <w:t xml:space="preserve"> и личностно-ориентированное обучение, </w:t>
      </w:r>
      <w:r w:rsidRPr="0089624F">
        <w:rPr>
          <w:i/>
          <w:sz w:val="28"/>
          <w:szCs w:val="28"/>
        </w:rPr>
        <w:t>уменьшаются</w:t>
      </w:r>
      <w:r w:rsidRPr="0089624F">
        <w:rPr>
          <w:sz w:val="28"/>
          <w:szCs w:val="28"/>
        </w:rPr>
        <w:t xml:space="preserve">». В новых условиях его роль, место и функции становятся иными; усиливается значение педагога как </w:t>
      </w:r>
      <w:r w:rsidRPr="0089624F">
        <w:rPr>
          <w:i/>
          <w:sz w:val="28"/>
          <w:szCs w:val="28"/>
        </w:rPr>
        <w:t xml:space="preserve">менеджера, </w:t>
      </w:r>
      <w:proofErr w:type="spellStart"/>
      <w:r w:rsidRPr="0089624F">
        <w:rPr>
          <w:i/>
          <w:sz w:val="28"/>
          <w:szCs w:val="28"/>
        </w:rPr>
        <w:t>тьютора</w:t>
      </w:r>
      <w:proofErr w:type="spellEnd"/>
      <w:r w:rsidRPr="0089624F">
        <w:rPr>
          <w:i/>
          <w:sz w:val="28"/>
          <w:szCs w:val="28"/>
        </w:rPr>
        <w:t xml:space="preserve"> и </w:t>
      </w:r>
      <w:proofErr w:type="spellStart"/>
      <w:r w:rsidRPr="0089624F">
        <w:rPr>
          <w:i/>
          <w:sz w:val="28"/>
          <w:szCs w:val="28"/>
        </w:rPr>
        <w:t>фасилитатора</w:t>
      </w:r>
      <w:proofErr w:type="spellEnd"/>
      <w:r w:rsidRPr="0089624F">
        <w:rPr>
          <w:i/>
          <w:sz w:val="28"/>
          <w:szCs w:val="28"/>
        </w:rPr>
        <w:t xml:space="preserve"> </w:t>
      </w:r>
      <w:r w:rsidRPr="0089624F">
        <w:rPr>
          <w:sz w:val="28"/>
          <w:szCs w:val="28"/>
        </w:rPr>
        <w:t>(выделено нами)</w:t>
      </w:r>
      <w:r w:rsidRPr="0089624F">
        <w:rPr>
          <w:i/>
          <w:sz w:val="28"/>
          <w:szCs w:val="28"/>
        </w:rPr>
        <w:t xml:space="preserve">. </w:t>
      </w:r>
      <w:proofErr w:type="spellStart"/>
      <w:r w:rsidRPr="0089624F">
        <w:rPr>
          <w:sz w:val="28"/>
          <w:szCs w:val="28"/>
        </w:rPr>
        <w:t>Фасилитация</w:t>
      </w:r>
      <w:proofErr w:type="spellEnd"/>
      <w:r w:rsidRPr="0089624F">
        <w:rPr>
          <w:sz w:val="28"/>
          <w:szCs w:val="28"/>
        </w:rPr>
        <w:t xml:space="preserve"> (от </w:t>
      </w:r>
      <w:r w:rsidRPr="0089624F">
        <w:rPr>
          <w:i/>
          <w:iCs/>
          <w:sz w:val="28"/>
          <w:szCs w:val="28"/>
        </w:rPr>
        <w:t xml:space="preserve">англ. </w:t>
      </w:r>
      <w:proofErr w:type="spellStart"/>
      <w:r w:rsidRPr="0089624F">
        <w:rPr>
          <w:sz w:val="28"/>
          <w:szCs w:val="28"/>
        </w:rPr>
        <w:t>Facilitate</w:t>
      </w:r>
      <w:proofErr w:type="spellEnd"/>
      <w:r w:rsidRPr="0089624F">
        <w:rPr>
          <w:sz w:val="28"/>
          <w:szCs w:val="28"/>
        </w:rPr>
        <w:t xml:space="preserve">— облегчать, помогать) — </w:t>
      </w:r>
      <w:r w:rsidRPr="0089624F">
        <w:rPr>
          <w:rStyle w:val="5"/>
          <w:rFonts w:cs="Times New Roman"/>
          <w:color w:val="000000"/>
          <w:sz w:val="28"/>
          <w:szCs w:val="28"/>
        </w:rPr>
        <w:t xml:space="preserve">это развивающий образовательный метод, содействующий тому, чтобы студенты обменивались идеями и мнениями, критически </w:t>
      </w:r>
      <w:proofErr w:type="gramStart"/>
      <w:r w:rsidRPr="0089624F">
        <w:rPr>
          <w:rStyle w:val="5"/>
          <w:rFonts w:cs="Times New Roman"/>
          <w:color w:val="000000"/>
          <w:sz w:val="28"/>
          <w:szCs w:val="28"/>
        </w:rPr>
        <w:t>анализировали слоящие перед ними задачи и определяли</w:t>
      </w:r>
      <w:proofErr w:type="gramEnd"/>
      <w:r w:rsidRPr="0089624F">
        <w:rPr>
          <w:rStyle w:val="5"/>
          <w:rFonts w:cs="Times New Roman"/>
          <w:color w:val="000000"/>
          <w:sz w:val="28"/>
          <w:szCs w:val="28"/>
        </w:rPr>
        <w:t xml:space="preserve"> пути их реали</w:t>
      </w:r>
      <w:r w:rsidRPr="0089624F">
        <w:rPr>
          <w:rStyle w:val="510pt"/>
          <w:rFonts w:cs="Times New Roman"/>
          <w:color w:val="000000"/>
          <w:sz w:val="28"/>
          <w:szCs w:val="28"/>
        </w:rPr>
        <w:t xml:space="preserve">зации. </w:t>
      </w:r>
      <w:r w:rsidRPr="0089624F">
        <w:rPr>
          <w:sz w:val="28"/>
          <w:szCs w:val="28"/>
        </w:rPr>
        <w:t xml:space="preserve">Главной задачей </w:t>
      </w:r>
      <w:proofErr w:type="spellStart"/>
      <w:r w:rsidRPr="0089624F">
        <w:rPr>
          <w:sz w:val="28"/>
          <w:szCs w:val="28"/>
        </w:rPr>
        <w:t>фасилитатора</w:t>
      </w:r>
      <w:proofErr w:type="spellEnd"/>
      <w:r w:rsidRPr="0089624F">
        <w:rPr>
          <w:sz w:val="28"/>
          <w:szCs w:val="28"/>
        </w:rPr>
        <w:t xml:space="preserve"> является облегчение и одновременно стимулирование процесса учения, умение создавать соответствующую интеллектуальную и эмоциональную обстановку при обучении.</w:t>
      </w:r>
    </w:p>
    <w:p w:rsidR="000431BC" w:rsidRPr="0089624F" w:rsidRDefault="000431BC" w:rsidP="000431BC">
      <w:pPr>
        <w:pStyle w:val="ae"/>
        <w:spacing w:after="0"/>
        <w:ind w:firstLine="720"/>
        <w:jc w:val="both"/>
        <w:rPr>
          <w:rStyle w:val="5"/>
          <w:rFonts w:cs="Times New Roman"/>
          <w:color w:val="000000"/>
          <w:sz w:val="28"/>
          <w:szCs w:val="28"/>
        </w:rPr>
      </w:pPr>
      <w:r w:rsidRPr="0089624F">
        <w:rPr>
          <w:rStyle w:val="5"/>
          <w:rFonts w:cs="Times New Roman"/>
          <w:sz w:val="28"/>
          <w:szCs w:val="28"/>
        </w:rPr>
        <w:t>Сложность для преподавателей вузов в новых условиях заключается в том, они должны быть специалистами как минимум в двух областях: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10"/>
        </w:numPr>
        <w:spacing w:after="0"/>
        <w:ind w:hanging="360"/>
        <w:jc w:val="both"/>
        <w:rPr>
          <w:rStyle w:val="5"/>
          <w:rFonts w:cs="Times New Roman"/>
          <w:color w:val="000000"/>
          <w:sz w:val="28"/>
          <w:szCs w:val="28"/>
        </w:rPr>
      </w:pPr>
      <w:r w:rsidRPr="0089624F">
        <w:rPr>
          <w:rStyle w:val="5"/>
          <w:rFonts w:cs="Times New Roman"/>
          <w:sz w:val="28"/>
          <w:szCs w:val="28"/>
        </w:rPr>
        <w:t>глубоко знать теоретические и практические основы преподаваемой ими науки;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10"/>
        </w:numPr>
        <w:spacing w:after="0"/>
        <w:ind w:hanging="360"/>
        <w:jc w:val="both"/>
        <w:rPr>
          <w:rStyle w:val="5"/>
          <w:rFonts w:cs="Times New Roman"/>
          <w:color w:val="000000"/>
          <w:sz w:val="28"/>
          <w:szCs w:val="28"/>
        </w:rPr>
      </w:pPr>
      <w:r w:rsidRPr="0089624F">
        <w:rPr>
          <w:rStyle w:val="5"/>
          <w:rFonts w:cs="Times New Roman"/>
          <w:sz w:val="28"/>
          <w:szCs w:val="28"/>
        </w:rPr>
        <w:t xml:space="preserve">знать педагогику и психологию человека в процессе учения; владеть не только содержанием преподаваемой дисциплины, но качествами </w:t>
      </w:r>
      <w:proofErr w:type="spellStart"/>
      <w:r w:rsidRPr="0089624F">
        <w:rPr>
          <w:rStyle w:val="5"/>
          <w:rFonts w:cs="Times New Roman"/>
          <w:sz w:val="28"/>
          <w:szCs w:val="28"/>
        </w:rPr>
        <w:t>фасилитатора</w:t>
      </w:r>
      <w:proofErr w:type="spellEnd"/>
      <w:r w:rsidRPr="0089624F">
        <w:rPr>
          <w:rStyle w:val="5"/>
          <w:rFonts w:cs="Times New Roman"/>
          <w:sz w:val="28"/>
          <w:szCs w:val="28"/>
        </w:rPr>
        <w:t>, оказывающего помощь в поиске индивидуальной траектории обучений студента.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i/>
          <w:sz w:val="28"/>
          <w:szCs w:val="28"/>
        </w:rPr>
      </w:pPr>
      <w:r w:rsidRPr="0089624F">
        <w:rPr>
          <w:rFonts w:ascii="Times New Roman" w:hAnsi="Times New Roman" w:cs="Times New Roman"/>
          <w:i/>
          <w:sz w:val="28"/>
          <w:szCs w:val="28"/>
        </w:rPr>
        <w:t xml:space="preserve">При организации учебных занятий преподаватель вуза должен применять следующие технологии </w:t>
      </w:r>
      <w:proofErr w:type="spellStart"/>
      <w:r w:rsidRPr="0089624F">
        <w:rPr>
          <w:rFonts w:ascii="Times New Roman" w:hAnsi="Times New Roman" w:cs="Times New Roman"/>
          <w:i/>
          <w:sz w:val="28"/>
          <w:szCs w:val="28"/>
        </w:rPr>
        <w:t>фасилитации</w:t>
      </w:r>
      <w:proofErr w:type="spellEnd"/>
      <w:r w:rsidRPr="0089624F">
        <w:rPr>
          <w:rFonts w:ascii="Times New Roman" w:hAnsi="Times New Roman" w:cs="Times New Roman"/>
          <w:i/>
          <w:sz w:val="28"/>
          <w:szCs w:val="28"/>
        </w:rPr>
        <w:t xml:space="preserve"> </w:t>
      </w:r>
      <w:r w:rsidRPr="0089624F">
        <w:rPr>
          <w:rFonts w:ascii="Times New Roman" w:hAnsi="Times New Roman" w:cs="Times New Roman"/>
          <w:sz w:val="28"/>
          <w:szCs w:val="28"/>
        </w:rPr>
        <w:t>(выделено нами)</w:t>
      </w:r>
      <w:r w:rsidRPr="0089624F">
        <w:rPr>
          <w:rFonts w:ascii="Times New Roman" w:hAnsi="Times New Roman" w:cs="Times New Roman"/>
          <w:i/>
          <w:sz w:val="28"/>
          <w:szCs w:val="28"/>
        </w:rPr>
        <w:t>: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интересное, яркое и эффективное проведение занятий, с использованием тренингов, презентаций, деловых игр, мозговых штурмов, конференций и др.; 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>устранение барьеров понимания, развитие коммуникации и мотивации в учебных группах;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развитие большей свободы и </w:t>
      </w:r>
      <w:proofErr w:type="spellStart"/>
      <w:r w:rsidRPr="0089624F">
        <w:rPr>
          <w:sz w:val="28"/>
          <w:szCs w:val="28"/>
        </w:rPr>
        <w:t>креативности</w:t>
      </w:r>
      <w:proofErr w:type="spellEnd"/>
      <w:r w:rsidRPr="0089624F">
        <w:rPr>
          <w:sz w:val="28"/>
          <w:szCs w:val="28"/>
        </w:rPr>
        <w:t xml:space="preserve"> на учебных занятиях;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>обеспечение активной познавательной деятельности студентов;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>фокусировка на ключевых содержательных моментах;</w:t>
      </w:r>
    </w:p>
    <w:p w:rsidR="000431BC" w:rsidRPr="0089624F" w:rsidRDefault="000431BC" w:rsidP="000431BC">
      <w:pPr>
        <w:pStyle w:val="ae"/>
        <w:widowControl w:val="0"/>
        <w:numPr>
          <w:ilvl w:val="0"/>
          <w:numId w:val="9"/>
        </w:numPr>
        <w:spacing w:after="0"/>
        <w:ind w:hanging="36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>организация группового решения проблем.</w:t>
      </w:r>
    </w:p>
    <w:p w:rsidR="00C51486" w:rsidRPr="0089624F" w:rsidRDefault="000431BC" w:rsidP="000431BC">
      <w:pPr>
        <w:pStyle w:val="ae"/>
        <w:spacing w:after="0"/>
        <w:ind w:firstLine="709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Реализация целей и задач разработки </w:t>
      </w:r>
      <w:proofErr w:type="spellStart"/>
      <w:r w:rsidRPr="0089624F">
        <w:rPr>
          <w:sz w:val="28"/>
          <w:szCs w:val="28"/>
        </w:rPr>
        <w:t>компетентностных</w:t>
      </w:r>
      <w:proofErr w:type="spellEnd"/>
      <w:r w:rsidRPr="0089624F">
        <w:rPr>
          <w:sz w:val="28"/>
          <w:szCs w:val="28"/>
        </w:rPr>
        <w:t xml:space="preserve"> ООП, результатами освоения которых являются компетенции выпускников, ставит проблему поэтапного формирования компетенций, </w:t>
      </w:r>
      <w:proofErr w:type="gramStart"/>
      <w:r w:rsidRPr="0089624F">
        <w:rPr>
          <w:sz w:val="28"/>
          <w:szCs w:val="28"/>
        </w:rPr>
        <w:t>а</w:t>
      </w:r>
      <w:proofErr w:type="gramEnd"/>
      <w:r w:rsidRPr="0089624F">
        <w:rPr>
          <w:sz w:val="28"/>
          <w:szCs w:val="28"/>
        </w:rPr>
        <w:t xml:space="preserve"> следовательно, и поэтапного оценивания их уровней </w:t>
      </w:r>
      <w:proofErr w:type="spellStart"/>
      <w:r w:rsidRPr="0089624F">
        <w:rPr>
          <w:sz w:val="28"/>
          <w:szCs w:val="28"/>
        </w:rPr>
        <w:t>сформированности</w:t>
      </w:r>
      <w:proofErr w:type="spellEnd"/>
      <w:r w:rsidRPr="0089624F">
        <w:rPr>
          <w:sz w:val="28"/>
          <w:szCs w:val="28"/>
        </w:rPr>
        <w:t xml:space="preserve"> у студентов на различных стадиях обучения. Актуальными становятся потребности научно 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5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C51486" w:rsidRPr="0089624F" w:rsidRDefault="000431BC" w:rsidP="00C51486">
      <w:pPr>
        <w:pStyle w:val="ae"/>
        <w:spacing w:after="0"/>
        <w:jc w:val="both"/>
        <w:rPr>
          <w:sz w:val="28"/>
          <w:szCs w:val="28"/>
        </w:rPr>
      </w:pPr>
      <w:r w:rsidRPr="0089624F">
        <w:rPr>
          <w:sz w:val="28"/>
          <w:szCs w:val="28"/>
        </w:rPr>
        <w:lastRenderedPageBreak/>
        <w:t xml:space="preserve">обоснованного построения вузовских систем объективного оценивания </w:t>
      </w:r>
    </w:p>
    <w:p w:rsidR="000431BC" w:rsidRPr="0089624F" w:rsidRDefault="000431BC" w:rsidP="00C51486">
      <w:pPr>
        <w:pStyle w:val="ae"/>
        <w:spacing w:after="0"/>
        <w:jc w:val="both"/>
        <w:rPr>
          <w:sz w:val="28"/>
          <w:szCs w:val="28"/>
        </w:rPr>
      </w:pPr>
      <w:r w:rsidRPr="0089624F">
        <w:rPr>
          <w:sz w:val="28"/>
          <w:szCs w:val="28"/>
        </w:rPr>
        <w:t xml:space="preserve">новых профессионально-образовательных конструктов — уровней </w:t>
      </w:r>
      <w:proofErr w:type="spellStart"/>
      <w:r w:rsidRPr="0089624F">
        <w:rPr>
          <w:sz w:val="28"/>
          <w:szCs w:val="28"/>
        </w:rPr>
        <w:t>сформированности</w:t>
      </w:r>
      <w:proofErr w:type="spellEnd"/>
      <w:r w:rsidRPr="0089624F">
        <w:rPr>
          <w:sz w:val="28"/>
          <w:szCs w:val="28"/>
        </w:rPr>
        <w:t xml:space="preserve"> компетенций как готовности выпускников к будущей профессиональной деятельности. Контроль результатов обучения на основе компетенций прогнозирует наилучшее отношение студентов к обучению, развитие субъект - субъектного взаимодействия преподавателя и студента, усиление самостоятельности студентов в вопросах выбора образовательной траектории, повышение мотивации обучения и обоснованность планирования карьеры.</w:t>
      </w:r>
    </w:p>
    <w:p w:rsidR="000431BC" w:rsidRPr="0089624F" w:rsidRDefault="000431BC" w:rsidP="000431BC">
      <w:pPr>
        <w:pStyle w:val="31"/>
        <w:shd w:val="clear" w:color="auto" w:fill="auto"/>
        <w:spacing w:line="240" w:lineRule="auto"/>
        <w:ind w:firstLine="72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b w:val="0"/>
          <w:bCs w:val="0"/>
          <w:sz w:val="28"/>
          <w:szCs w:val="28"/>
        </w:rPr>
        <w:t xml:space="preserve">Кроме того, автор полагает, что </w:t>
      </w:r>
      <w:r w:rsidRPr="0089624F">
        <w:rPr>
          <w:rFonts w:ascii="Times New Roman" w:hAnsi="Times New Roman" w:cs="Times New Roman"/>
          <w:b w:val="0"/>
          <w:sz w:val="28"/>
          <w:szCs w:val="28"/>
        </w:rPr>
        <w:t>можно ранжировать и уровни квалификации педагогов. Н.Ф. Ефремова выделяет:</w:t>
      </w:r>
    </w:p>
    <w:p w:rsidR="000431BC" w:rsidRPr="0089624F" w:rsidRDefault="000431BC" w:rsidP="000431BC">
      <w:pPr>
        <w:pStyle w:val="210"/>
        <w:shd w:val="clear" w:color="auto" w:fill="auto"/>
        <w:spacing w:line="240" w:lineRule="auto"/>
        <w:ind w:firstLine="72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>Репродуктивный уровень</w:t>
      </w:r>
      <w:r w:rsidRPr="0089624F">
        <w:rPr>
          <w:rFonts w:ascii="Times New Roman" w:hAnsi="Times New Roman" w:cs="Times New Roman"/>
          <w:b w:val="0"/>
          <w:sz w:val="28"/>
          <w:szCs w:val="28"/>
        </w:rPr>
        <w:t>, характеризующийся тем, что преподаватель умеет лишь сообщать знания, т.е. рассказывать то, что знает сам. Он свойствен преподавателям (магистрам, кандидатам и докторам наук), глубоко знающим свою дисциплину, но не имеющим педагогической квалификации (компетентности).</w:t>
      </w:r>
    </w:p>
    <w:p w:rsidR="000431BC" w:rsidRPr="0089624F" w:rsidRDefault="000431BC" w:rsidP="000431BC">
      <w:pPr>
        <w:pStyle w:val="210"/>
        <w:shd w:val="clear" w:color="auto" w:fill="auto"/>
        <w:spacing w:line="240" w:lineRule="auto"/>
        <w:ind w:firstLine="72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>Концептуальный уровень</w:t>
      </w:r>
      <w:r w:rsidRPr="0089624F">
        <w:rPr>
          <w:rFonts w:ascii="Times New Roman" w:hAnsi="Times New Roman" w:cs="Times New Roman"/>
          <w:b w:val="0"/>
          <w:sz w:val="28"/>
          <w:szCs w:val="28"/>
        </w:rPr>
        <w:t xml:space="preserve">, характеризующийся тем, что преподаватель, кроме своего предмета, обладает широкой концептуальной подготовкой в виде знаний (как минимум концепций смежных </w:t>
      </w:r>
      <w:proofErr w:type="spellStart"/>
      <w:r w:rsidRPr="0089624F">
        <w:rPr>
          <w:rFonts w:ascii="Times New Roman" w:hAnsi="Times New Roman" w:cs="Times New Roman"/>
          <w:b w:val="0"/>
          <w:sz w:val="28"/>
          <w:szCs w:val="28"/>
        </w:rPr>
        <w:t>социально-эколого-экономических</w:t>
      </w:r>
      <w:proofErr w:type="spellEnd"/>
      <w:r w:rsidRPr="0089624F">
        <w:rPr>
          <w:rFonts w:ascii="Times New Roman" w:hAnsi="Times New Roman" w:cs="Times New Roman"/>
          <w:b w:val="0"/>
          <w:sz w:val="28"/>
          <w:szCs w:val="28"/>
        </w:rPr>
        <w:t xml:space="preserve"> блоков), позволяющих профессионально конструировать систему знаний.</w:t>
      </w:r>
    </w:p>
    <w:p w:rsidR="000431BC" w:rsidRPr="0089624F" w:rsidRDefault="000431BC" w:rsidP="000431BC">
      <w:pPr>
        <w:pStyle w:val="210"/>
        <w:shd w:val="clear" w:color="auto" w:fill="auto"/>
        <w:spacing w:line="240" w:lineRule="auto"/>
        <w:ind w:firstLine="720"/>
        <w:rPr>
          <w:rFonts w:ascii="Times New Roman" w:hAnsi="Times New Roman" w:cs="Times New Roman"/>
          <w:b w:val="0"/>
          <w:bCs w:val="0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>Продуктивный уровень</w:t>
      </w:r>
      <w:r w:rsidRPr="0089624F">
        <w:rPr>
          <w:rFonts w:ascii="Times New Roman" w:hAnsi="Times New Roman" w:cs="Times New Roman"/>
          <w:b w:val="0"/>
          <w:sz w:val="28"/>
          <w:szCs w:val="28"/>
        </w:rPr>
        <w:t xml:space="preserve">, характеризующийся тем, что преподаватель обладает инвариантной подготовкой в виде знаний психолого-педагогических блоков, позволяющих </w:t>
      </w:r>
      <w:proofErr w:type="gramStart"/>
      <w:r w:rsidRPr="0089624F">
        <w:rPr>
          <w:rFonts w:ascii="Times New Roman" w:hAnsi="Times New Roman" w:cs="Times New Roman"/>
          <w:b w:val="0"/>
          <w:sz w:val="28"/>
          <w:szCs w:val="28"/>
        </w:rPr>
        <w:t>передавать и мотивировать</w:t>
      </w:r>
      <w:proofErr w:type="gramEnd"/>
      <w:r w:rsidRPr="0089624F">
        <w:rPr>
          <w:rFonts w:ascii="Times New Roman" w:hAnsi="Times New Roman" w:cs="Times New Roman"/>
          <w:b w:val="0"/>
          <w:sz w:val="28"/>
          <w:szCs w:val="28"/>
        </w:rPr>
        <w:t xml:space="preserve"> систему знаний.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b/>
          <w:sz w:val="28"/>
          <w:szCs w:val="28"/>
        </w:rPr>
        <w:t>Интегративный уровень</w:t>
      </w:r>
      <w:r w:rsidRPr="0089624F">
        <w:rPr>
          <w:rFonts w:ascii="Times New Roman" w:hAnsi="Times New Roman" w:cs="Times New Roman"/>
          <w:sz w:val="28"/>
          <w:szCs w:val="28"/>
        </w:rPr>
        <w:t xml:space="preserve">, характеризующийся тем, что преподаватель, владеющий высшей степенью продуктивного уровня, обладая техникой педагогического общения и соответствующими качествами личности, профессионально </w:t>
      </w:r>
      <w:proofErr w:type="gramStart"/>
      <w:r w:rsidRPr="0089624F">
        <w:rPr>
          <w:rFonts w:ascii="Times New Roman" w:hAnsi="Times New Roman" w:cs="Times New Roman"/>
          <w:sz w:val="28"/>
          <w:szCs w:val="28"/>
        </w:rPr>
        <w:t>компетентен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участвовать в коллективном процессе воспитания концептуального и социального интеллекта (интегративного стиля мышления и нравственных убеждений), переводящих знания в форму поступка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В заключении Н.Ф. Ефремова делает вывод о том, что качество реализации рабочих программ учебных дисциплин, модулей, практик в составе ООП, а также оценочной деятельности, будет определяться подготовленностью руководителей и ППС вуза посредством повышения квалификации, в том числе и </w:t>
      </w:r>
      <w:r w:rsidRPr="0089624F">
        <w:rPr>
          <w:rFonts w:ascii="Times New Roman" w:hAnsi="Times New Roman" w:cs="Times New Roman"/>
          <w:i/>
          <w:sz w:val="28"/>
          <w:szCs w:val="28"/>
        </w:rPr>
        <w:t>с привлечением в вузы внешних лекторов, экспертов и работодателей</w:t>
      </w:r>
      <w:r w:rsidRPr="0089624F">
        <w:rPr>
          <w:rFonts w:ascii="Times New Roman" w:hAnsi="Times New Roman" w:cs="Times New Roman"/>
          <w:sz w:val="28"/>
          <w:szCs w:val="28"/>
        </w:rPr>
        <w:t xml:space="preserve"> (выделено нами). </w:t>
      </w:r>
    </w:p>
    <w:p w:rsidR="00C51486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Опираясь на научные разработки в области оценивания ППС вузов Н.В.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Бордовской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, Е.Ю. Васильевой, Н.Ф.Ефремовой, Е.В. Титовой и др. нами 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6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431BC" w:rsidRPr="0089624F" w:rsidRDefault="000431BC" w:rsidP="00C51486">
      <w:pPr>
        <w:spacing w:after="0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lastRenderedPageBreak/>
        <w:t>была разработана модель, наиболее соответствующая задачам экспертизы педагогических компетенций ППС вуза (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ассессмент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ППС). 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При формировании списка компетенций, составляющих содержание модели, возникла необходимость выделения немногочисленных, но наиболее значимых умений и способностей ППС вуза. </w:t>
      </w:r>
    </w:p>
    <w:p w:rsidR="000431BC" w:rsidRPr="0089624F" w:rsidRDefault="000431BC" w:rsidP="000431BC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9624F">
        <w:rPr>
          <w:rFonts w:ascii="Times New Roman" w:hAnsi="Times New Roman" w:cs="Times New Roman"/>
          <w:sz w:val="28"/>
          <w:szCs w:val="28"/>
        </w:rPr>
        <w:t xml:space="preserve">Основанием для выделения групп компетенций стала совокупность описанных Н.В.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Бордовской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и Е.В. Титовой и модифицированных нами областей (сфер) педагогической деятельности преподавателя вуза, среди которых наиболее значимыми являются: область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общепрофессиональных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компетенций, компетенции в области образовательной деятельности, компетенции в области методической деятельности, компетенции в области научно-исследовательской деятельности (в том числе, научно-исследовательской работе - НИР).</w:t>
      </w:r>
      <w:proofErr w:type="gramEnd"/>
    </w:p>
    <w:p w:rsidR="000431BC" w:rsidRPr="0089624F" w:rsidRDefault="000431BC" w:rsidP="000431BC">
      <w:pPr>
        <w:tabs>
          <w:tab w:val="left" w:pos="1134"/>
        </w:tabs>
        <w:spacing w:after="0"/>
        <w:ind w:firstLine="709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9624F">
        <w:rPr>
          <w:rFonts w:ascii="Times New Roman" w:hAnsi="Times New Roman" w:cs="Times New Roman"/>
          <w:b/>
          <w:sz w:val="28"/>
          <w:szCs w:val="28"/>
        </w:rPr>
        <w:t>Перечень компетенций по областям деятельности ППС вуза:</w:t>
      </w:r>
    </w:p>
    <w:p w:rsidR="000431BC" w:rsidRPr="0089624F" w:rsidRDefault="000431BC" w:rsidP="000431B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b/>
          <w:i/>
          <w:sz w:val="28"/>
          <w:szCs w:val="28"/>
        </w:rPr>
        <w:t xml:space="preserve">Область </w:t>
      </w:r>
      <w:proofErr w:type="spellStart"/>
      <w:r w:rsidRPr="0089624F">
        <w:rPr>
          <w:rFonts w:ascii="Times New Roman" w:hAnsi="Times New Roman" w:cs="Times New Roman"/>
          <w:b/>
          <w:i/>
          <w:sz w:val="28"/>
          <w:szCs w:val="28"/>
        </w:rPr>
        <w:t>общепрофессиональных</w:t>
      </w:r>
      <w:proofErr w:type="spellEnd"/>
      <w:r w:rsidRPr="0089624F">
        <w:rPr>
          <w:rFonts w:ascii="Times New Roman" w:hAnsi="Times New Roman" w:cs="Times New Roman"/>
          <w:b/>
          <w:i/>
          <w:sz w:val="28"/>
          <w:szCs w:val="28"/>
        </w:rPr>
        <w:t xml:space="preserve"> компетенций: </w:t>
      </w:r>
      <w:r w:rsidRPr="0089624F">
        <w:rPr>
          <w:rFonts w:ascii="Times New Roman" w:hAnsi="Times New Roman" w:cs="Times New Roman"/>
          <w:sz w:val="28"/>
          <w:szCs w:val="28"/>
        </w:rPr>
        <w:t xml:space="preserve">умение осуществлять профессиональную деятельность в соответствии с занимаемой должностью и нормативами высшей школы, способность к поиску, обработке и представлению информации, способностью к построению карьерной перспективы. </w:t>
      </w:r>
    </w:p>
    <w:p w:rsidR="000431BC" w:rsidRPr="0089624F" w:rsidRDefault="000431BC" w:rsidP="000431B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9624F">
        <w:rPr>
          <w:rFonts w:ascii="Times New Roman" w:hAnsi="Times New Roman" w:cs="Times New Roman"/>
          <w:b/>
          <w:i/>
          <w:sz w:val="28"/>
          <w:szCs w:val="28"/>
        </w:rPr>
        <w:t>Компетенции в области образовательной деятельности (собственно преподавание или учебная работа</w:t>
      </w:r>
      <w:r w:rsidRPr="0089624F">
        <w:rPr>
          <w:rFonts w:ascii="Times New Roman" w:hAnsi="Times New Roman" w:cs="Times New Roman"/>
          <w:sz w:val="28"/>
          <w:szCs w:val="28"/>
        </w:rPr>
        <w:t xml:space="preserve">): умение выстраивать образовательный процесс в соответствии с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компетентностным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подходом; способность к формированию у студентов устойчивой мотивации к учебной и будущей профессиональной деятельности; умение в процессе преподавания учебных курсов раскрывать глубину и современность научно-теоретической и профессионально-практической информации; умение конструировать содержание учебных курсов основываясь на логичности и достоверности предлагаемой информации;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89624F">
        <w:rPr>
          <w:rFonts w:ascii="Times New Roman" w:hAnsi="Times New Roman" w:cs="Times New Roman"/>
          <w:sz w:val="28"/>
          <w:szCs w:val="28"/>
        </w:rPr>
        <w:t>умение целесообразно выбирать и уместно применять способы и формы организации образовательной деятельности студентов; владение навыками последовательной реализации предъявляемой системы требований и объективности при оценке результатов; владение грамотной профессиональной речью; умение доступно излагать материал, учитывая уровень подготовки студентов; умение устанавливать контакт, выбирать адекватные способы общения и взаимодействия со студентами; владение навыками тактичного поддержания порядка, необходимого для конкретных видов учебных занятий;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способность к творческой организации деятельности студентов; обладание профессионально-педагогической индивидуальностью. </w:t>
      </w:r>
    </w:p>
    <w:p w:rsidR="00C51486" w:rsidRPr="0089624F" w:rsidRDefault="00C51486" w:rsidP="00C5148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7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C51486" w:rsidRPr="0089624F" w:rsidRDefault="00C51486" w:rsidP="00C51486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8"/>
          <w:szCs w:val="28"/>
          <w:lang w:val="en-US"/>
        </w:rPr>
      </w:pPr>
    </w:p>
    <w:p w:rsidR="000431BC" w:rsidRPr="0089624F" w:rsidRDefault="000431BC" w:rsidP="000431B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b/>
          <w:i/>
          <w:sz w:val="28"/>
          <w:szCs w:val="28"/>
        </w:rPr>
        <w:lastRenderedPageBreak/>
        <w:t>Компетенции в области методической деятельности</w:t>
      </w:r>
      <w:r w:rsidRPr="0089624F">
        <w:rPr>
          <w:rFonts w:ascii="Times New Roman" w:hAnsi="Times New Roman" w:cs="Times New Roman"/>
          <w:sz w:val="28"/>
          <w:szCs w:val="28"/>
        </w:rPr>
        <w:t xml:space="preserve">, способность разрабатывать УМКД в соответствии с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компетентностной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моделью; умение </w:t>
      </w:r>
      <w:proofErr w:type="gramStart"/>
      <w:r w:rsidRPr="0089624F">
        <w:rPr>
          <w:rFonts w:ascii="Times New Roman" w:hAnsi="Times New Roman" w:cs="Times New Roman"/>
          <w:sz w:val="28"/>
          <w:szCs w:val="28"/>
        </w:rPr>
        <w:t>разрабатывать и внедрять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в образовательный процесс интерактивные формы и методы обучения; способность составлять учебно-методические материалы к практическим, семинарским, лабораторным занятиям по дисциплине; способность составлять учебно-методические материалы по выполнению курсовых, выпускных квалификационных работ, научно-исследовательских проектов; готовность </w:t>
      </w:r>
      <w:proofErr w:type="gramStart"/>
      <w:r w:rsidRPr="0089624F">
        <w:rPr>
          <w:rFonts w:ascii="Times New Roman" w:hAnsi="Times New Roman" w:cs="Times New Roman"/>
          <w:sz w:val="28"/>
          <w:szCs w:val="28"/>
        </w:rPr>
        <w:t>обновлять и дополнять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УМКД современными разработками в области науки и практики; готовность участвовать в работе научно-методических объединений на уровне вуза, региона, международного уровня; способность составлять учебно-методические материалы к учебной и производственной практике.</w:t>
      </w:r>
    </w:p>
    <w:p w:rsidR="000431BC" w:rsidRPr="0089624F" w:rsidRDefault="000431BC" w:rsidP="000431BC">
      <w:pPr>
        <w:pStyle w:val="a3"/>
        <w:numPr>
          <w:ilvl w:val="0"/>
          <w:numId w:val="11"/>
        </w:numPr>
        <w:shd w:val="clear" w:color="auto" w:fill="FFFFFF"/>
        <w:spacing w:after="0" w:line="240" w:lineRule="auto"/>
        <w:ind w:left="0" w:firstLine="709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9624F">
        <w:rPr>
          <w:rFonts w:ascii="Times New Roman" w:hAnsi="Times New Roman" w:cs="Times New Roman"/>
          <w:b/>
          <w:i/>
          <w:sz w:val="28"/>
          <w:szCs w:val="28"/>
        </w:rPr>
        <w:t>Компетенции в области научно-исследовательской деятельности (или научно-исследовательской работы - НИР):</w:t>
      </w:r>
      <w:r w:rsidRPr="0089624F">
        <w:rPr>
          <w:rFonts w:ascii="Times New Roman" w:hAnsi="Times New Roman" w:cs="Times New Roman"/>
          <w:sz w:val="28"/>
          <w:szCs w:val="28"/>
        </w:rPr>
        <w:t xml:space="preserve"> способность определять методологические характеристики научного исследования; умение представлять результаты научного исследования профессиональному сообществу; способность осуществлять рефлексию результатов НИР и определять перспективы дальнейших исследований; способность к внедрению результатов научных исследований в образовательную деятельность, науку, социальную, экономическую и производственную сферы; готовность участвовать в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грантовых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проектах;</w:t>
      </w:r>
      <w:proofErr w:type="gramEnd"/>
      <w:r w:rsidRPr="0089624F">
        <w:rPr>
          <w:rFonts w:ascii="Times New Roman" w:hAnsi="Times New Roman" w:cs="Times New Roman"/>
          <w:sz w:val="28"/>
          <w:szCs w:val="28"/>
        </w:rPr>
        <w:t xml:space="preserve"> умение представлять процесс и результат научных исследований в форме научных тезисов и статей в периодике (газеты, журналы) и СМИ (Интернет-издания); способность осуществлять эффективное научное руководство деятельностью магистрантов, аспирантов, соискателей, докторантов; умение организовывать научно-исследовательскую деятельность студентов. 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>Таким образом, представленная модель включает перечень из 30 компетенций, условно разделенных на четыре группы (от 3-х до 12-ти компетенций), каждая из которых отражает способность преподавателя вуза осуществлять те или иные виды профессиональной деятельности.</w:t>
      </w:r>
    </w:p>
    <w:p w:rsidR="000431BC" w:rsidRPr="0089624F" w:rsidRDefault="000431BC" w:rsidP="000431BC">
      <w:pPr>
        <w:spacing w:after="0"/>
        <w:ind w:firstLine="709"/>
        <w:jc w:val="both"/>
        <w:rPr>
          <w:rFonts w:ascii="Times New Roman" w:hAnsi="Times New Roman" w:cs="Times New Roman"/>
          <w:sz w:val="28"/>
          <w:szCs w:val="28"/>
        </w:rPr>
      </w:pPr>
      <w:r w:rsidRPr="0089624F">
        <w:rPr>
          <w:rFonts w:ascii="Times New Roman" w:hAnsi="Times New Roman" w:cs="Times New Roman"/>
          <w:sz w:val="28"/>
          <w:szCs w:val="28"/>
        </w:rPr>
        <w:t xml:space="preserve">При формулировании перечня компетенций учитывалась возможность оценки уровня их </w:t>
      </w:r>
      <w:proofErr w:type="spellStart"/>
      <w:r w:rsidRPr="0089624F">
        <w:rPr>
          <w:rFonts w:ascii="Times New Roman" w:hAnsi="Times New Roman" w:cs="Times New Roman"/>
          <w:sz w:val="28"/>
          <w:szCs w:val="28"/>
        </w:rPr>
        <w:t>сформированности</w:t>
      </w:r>
      <w:proofErr w:type="spellEnd"/>
      <w:r w:rsidRPr="0089624F">
        <w:rPr>
          <w:rFonts w:ascii="Times New Roman" w:hAnsi="Times New Roman" w:cs="Times New Roman"/>
          <w:sz w:val="28"/>
          <w:szCs w:val="28"/>
        </w:rPr>
        <w:t xml:space="preserve"> у преподавателя вуза в реальном процессе профессионально-общественной аккредитации. Нами была разработана технология оценивания педагогических компетенций ППС вуза при проведении экспертизы, в том числе профессионально-общественной, включающая описание процедур, критериев, оценочных средств, способов обработки и представления результатов и т.п. Технология оценивания педагогических компетенций ППС вуза представлена в следующем разделе данного пособия.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C51486" w:rsidRPr="0089624F" w:rsidRDefault="00C51486" w:rsidP="00C51486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8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0A1632" w:rsidRPr="0089624F" w:rsidRDefault="000A1632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89624F"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0A1632" w:rsidRPr="0089624F" w:rsidRDefault="000A1632" w:rsidP="000431BC">
      <w:pPr>
        <w:spacing w:after="0"/>
        <w:rPr>
          <w:rFonts w:ascii="Times New Roman" w:hAnsi="Times New Roman" w:cs="Times New Roman"/>
          <w:sz w:val="28"/>
          <w:szCs w:val="28"/>
          <w:lang w:val="en-US"/>
        </w:rPr>
        <w:sectPr w:rsidR="000A1632" w:rsidRPr="0089624F" w:rsidSect="000A1632">
          <w:pgSz w:w="11906" w:h="16838"/>
          <w:pgMar w:top="1134" w:right="850" w:bottom="1134" w:left="1701" w:header="708" w:footer="708" w:gutter="0"/>
          <w:cols w:space="708"/>
          <w:docGrid w:linePitch="360"/>
        </w:sectPr>
      </w:pPr>
    </w:p>
    <w:p w:rsidR="000A1632" w:rsidRPr="0089624F" w:rsidRDefault="000A1632" w:rsidP="000A1632">
      <w:pPr>
        <w:pStyle w:val="aa"/>
        <w:jc w:val="right"/>
        <w:rPr>
          <w:b/>
        </w:rPr>
      </w:pPr>
      <w:r w:rsidRPr="0089624F">
        <w:rPr>
          <w:b/>
        </w:rPr>
        <w:lastRenderedPageBreak/>
        <w:t>Модуль 2</w:t>
      </w:r>
    </w:p>
    <w:p w:rsidR="000A1632" w:rsidRPr="0089624F" w:rsidRDefault="000A1632" w:rsidP="000A1632">
      <w:pPr>
        <w:pStyle w:val="aa"/>
        <w:jc w:val="center"/>
        <w:rPr>
          <w:i/>
        </w:rPr>
      </w:pPr>
      <w:r w:rsidRPr="0089624F">
        <w:rPr>
          <w:i/>
        </w:rPr>
        <w:t xml:space="preserve">Требования к квалификации и должностные обязанности преподавателей вуза разных категорий </w:t>
      </w:r>
      <w:r w:rsidRPr="0089624F">
        <w:rPr>
          <w:rStyle w:val="ad"/>
          <w:i/>
        </w:rPr>
        <w:footnoteReference w:id="2"/>
      </w:r>
    </w:p>
    <w:tbl>
      <w:tblPr>
        <w:tblW w:w="14998" w:type="dxa"/>
        <w:jc w:val="center"/>
        <w:tblInd w:w="-1941" w:type="dxa"/>
        <w:tblLook w:val="04A0"/>
      </w:tblPr>
      <w:tblGrid>
        <w:gridCol w:w="3016"/>
        <w:gridCol w:w="2700"/>
        <w:gridCol w:w="3326"/>
        <w:gridCol w:w="2007"/>
        <w:gridCol w:w="1985"/>
        <w:gridCol w:w="1964"/>
      </w:tblGrid>
      <w:tr w:rsidR="000A1632" w:rsidRPr="0089624F" w:rsidTr="000A1632">
        <w:trPr>
          <w:trHeight w:val="480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Показатели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ассистент преподавателя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преподаватель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старший преподаватель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доцент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профессор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vMerge w:val="restart"/>
            <w:tcBorders>
              <w:top w:val="nil"/>
              <w:left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A1632" w:rsidRPr="0089624F" w:rsidRDefault="000A1632" w:rsidP="000A1632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Требования к квалификации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Стаж работы в образовательном учреждении не менее 1 года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Стаж работы в образовательном учреждении не менее 1 года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Стаж </w:t>
            </w:r>
            <w:proofErr w:type="gramStart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научно-педагогической</w:t>
            </w:r>
            <w:proofErr w:type="gramEnd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работы не менее 3 лет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Ученая степень кандидата (доктора) наук и стаж </w:t>
            </w:r>
            <w:proofErr w:type="gramStart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научно-педагогической</w:t>
            </w:r>
            <w:proofErr w:type="gramEnd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работы не менее 3 лет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Ученая степень доктора наук и стаж </w:t>
            </w:r>
            <w:proofErr w:type="gramStart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научно-педагогической</w:t>
            </w:r>
            <w:proofErr w:type="gramEnd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работы не менее 5 лет</w:t>
            </w:r>
          </w:p>
        </w:tc>
      </w:tr>
      <w:tr w:rsidR="000A1632" w:rsidRPr="0089624F" w:rsidTr="000A1632">
        <w:trPr>
          <w:trHeight w:val="1510"/>
          <w:jc w:val="center"/>
        </w:trPr>
        <w:tc>
          <w:tcPr>
            <w:tcW w:w="301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При наличии послевузовского профессионального образования (аспирантура, ординатура, адъюнктура) или степени кандидата наук без предъявления требования к стажу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При наличии послевузовского профессионального образования (аспирантура, ординатура, адъюнктура) или степени кандидата наук без предъявления требования к стажу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При наличии степени кандидата наук стаж научно-педагогической работы не менее 1 года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Ученое звание доцента или старшего научного сотрудника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Ученое звание профессора</w:t>
            </w:r>
          </w:p>
        </w:tc>
      </w:tr>
      <w:tr w:rsidR="000A1632" w:rsidRPr="0089624F" w:rsidTr="000A1632">
        <w:trPr>
          <w:trHeight w:val="394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pStyle w:val="a3"/>
              <w:numPr>
                <w:ilvl w:val="0"/>
                <w:numId w:val="12"/>
              </w:num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Учебная работа: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419"/>
          <w:jc w:val="center"/>
        </w:trPr>
        <w:tc>
          <w:tcPr>
            <w:tcW w:w="3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2.1 Осуществление различных видов деятельности: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Лекции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1210"/>
          <w:jc w:val="center"/>
        </w:trPr>
        <w:tc>
          <w:tcPr>
            <w:tcW w:w="3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Семинары, практические занятия, практика, лабораторные работы, организация и контроль </w:t>
            </w:r>
            <w:proofErr w:type="gramStart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самостоятельной</w:t>
            </w:r>
            <w:proofErr w:type="gramEnd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 xml:space="preserve"> работы обучающихся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2.2 Руководство: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Курсовыми работами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ВКР, дипломными проектами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3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Научно-исследовательской работой магистрантов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624"/>
          <w:jc w:val="center"/>
        </w:trPr>
        <w:tc>
          <w:tcPr>
            <w:tcW w:w="3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2.3 Руководство подготовкой научно-педагогических кадров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711"/>
          <w:jc w:val="center"/>
        </w:trPr>
        <w:tc>
          <w:tcPr>
            <w:tcW w:w="3016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lastRenderedPageBreak/>
              <w:t>2.4 Чтение авторских курсов по направлению научных исследований кафедры</w:t>
            </w:r>
          </w:p>
        </w:tc>
        <w:tc>
          <w:tcPr>
            <w:tcW w:w="270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7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3. Научно-методическая работа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37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3.1 Разработка УМК по читаемым дисциплинам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7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3.2 Руководство разработкой учебных программ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7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3.3 Участие в разработке образовательных программ образовательного учреждения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577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3.4 Разработка учебников, учебных и учебно-методических пособий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266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Принимает участие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211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Разрабатывает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5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ind w:firstLineChars="8" w:firstLine="15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Руководит разработкой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51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3.5 Участие в работе методических объединений вуза: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273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Методической комиссии кафедры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21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Методического совета факультета, вуза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54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3.6 Участие в научных  и методических совещаниях, конференциях: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295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Образовательного учреждения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7E56C9">
        <w:trPr>
          <w:trHeight w:val="287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Регионального уровня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5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Федерального уровня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58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Международного уровня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54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3.7 Оказание методической помощи ассистентам и преподавателям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7E56C9">
        <w:trPr>
          <w:trHeight w:val="428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3.8 Участие в повышении квалификации ППС кафедры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lastRenderedPageBreak/>
              <w:t>3.9 Посещение учебных занятий (</w:t>
            </w:r>
            <w:proofErr w:type="spellStart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взаимопосещения</w:t>
            </w:r>
            <w:proofErr w:type="spellEnd"/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):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Ассистентов преподавателя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Преподавателей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Старших преподавателей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Доцентов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1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Профессоров</w:t>
            </w:r>
          </w:p>
        </w:tc>
        <w:tc>
          <w:tcPr>
            <w:tcW w:w="27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645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4. Участие в научно-исследовательской работе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404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Принимает участие в НИР кафедры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 </w:t>
            </w:r>
          </w:p>
        </w:tc>
      </w:tr>
      <w:tr w:rsidR="000A1632" w:rsidRPr="0089624F" w:rsidTr="007E56C9">
        <w:trPr>
          <w:trHeight w:val="231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Ведет НИР по профилю кафедры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</w:tr>
      <w:tr w:rsidR="000A1632" w:rsidRPr="0089624F" w:rsidTr="000A1632">
        <w:trPr>
          <w:trHeight w:val="497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color w:val="000000"/>
                <w:sz w:val="19"/>
                <w:szCs w:val="19"/>
              </w:rPr>
              <w:t>Руководит НИР по научному направлению работы кафедры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355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5. Участие в воспитательной работе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07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 xml:space="preserve">6. Участие в </w:t>
            </w:r>
            <w:proofErr w:type="spellStart"/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профориентационной</w:t>
            </w:r>
            <w:proofErr w:type="spellEnd"/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 xml:space="preserve"> работе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65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7. Методическое и материально-техническое обеспечение учебных занятий (обеспечение необходимым оборудованием, разработка и закупка методических пособий)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652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8. Определение значимости и участие в распространении научно-технических, социально гуманитарных, экономических и правовых знаний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16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9. Участие в работе выборных органов факультета, вуза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+</w:t>
            </w:r>
          </w:p>
        </w:tc>
      </w:tr>
      <w:tr w:rsidR="000A1632" w:rsidRPr="0089624F" w:rsidTr="000A1632">
        <w:trPr>
          <w:trHeight w:val="428"/>
          <w:jc w:val="center"/>
        </w:trPr>
        <w:tc>
          <w:tcPr>
            <w:tcW w:w="301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0A1632" w:rsidRPr="0089624F" w:rsidRDefault="000A1632" w:rsidP="000A1632">
            <w:pPr>
              <w:spacing w:after="0" w:line="240" w:lineRule="auto"/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</w:pPr>
            <w:r w:rsidRPr="0089624F">
              <w:rPr>
                <w:rFonts w:ascii="Times New Roman" w:eastAsia="Times New Roman" w:hAnsi="Times New Roman" w:cs="Times New Roman"/>
                <w:b/>
                <w:color w:val="000000"/>
                <w:sz w:val="19"/>
                <w:szCs w:val="19"/>
              </w:rPr>
              <w:t>Процент</w:t>
            </w:r>
          </w:p>
        </w:tc>
        <w:tc>
          <w:tcPr>
            <w:tcW w:w="270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 / 7*100</w:t>
            </w:r>
          </w:p>
        </w:tc>
        <w:tc>
          <w:tcPr>
            <w:tcW w:w="33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spacing w:line="240" w:lineRule="auto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 / 7*100</w:t>
            </w:r>
          </w:p>
        </w:tc>
        <w:tc>
          <w:tcPr>
            <w:tcW w:w="2007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 / 15*100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 / 25*100</w:t>
            </w:r>
          </w:p>
        </w:tc>
        <w:tc>
          <w:tcPr>
            <w:tcW w:w="196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hideMark/>
          </w:tcPr>
          <w:p w:rsidR="000A1632" w:rsidRPr="0089624F" w:rsidRDefault="000A1632" w:rsidP="000A1632">
            <w:pPr>
              <w:rPr>
                <w:rFonts w:ascii="Times New Roman" w:hAnsi="Times New Roman" w:cs="Times New Roman"/>
                <w:sz w:val="19"/>
                <w:szCs w:val="19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Х / 32*100</w:t>
            </w:r>
          </w:p>
        </w:tc>
      </w:tr>
    </w:tbl>
    <w:p w:rsidR="007E56C9" w:rsidRPr="0089624F" w:rsidRDefault="007E56C9" w:rsidP="007E56C9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7E56C9" w:rsidRPr="0089624F" w:rsidRDefault="007E56C9" w:rsidP="007E56C9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7E56C9" w:rsidRPr="0089624F" w:rsidRDefault="007E56C9" w:rsidP="007E56C9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19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ED1AD0" w:rsidRPr="00CE4EF6" w:rsidRDefault="00ED1AD0">
      <w:pPr>
        <w:rPr>
          <w:rFonts w:ascii="Times New Roman" w:hAnsi="Times New Roman" w:cs="Times New Roman"/>
          <w:sz w:val="28"/>
          <w:szCs w:val="28"/>
          <w:lang w:val="en-US"/>
        </w:rPr>
        <w:sectPr w:rsidR="00ED1AD0" w:rsidRPr="00CE4EF6" w:rsidSect="000A1632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ED1AD0" w:rsidRPr="0089624F" w:rsidRDefault="00ED1AD0" w:rsidP="00ED1AD0">
      <w:pPr>
        <w:shd w:val="clear" w:color="auto" w:fill="FFFFFF"/>
        <w:spacing w:after="0" w:line="240" w:lineRule="auto"/>
        <w:ind w:left="293"/>
        <w:jc w:val="right"/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</w:pPr>
      <w:bookmarkStart w:id="0" w:name="_Toc192417003"/>
      <w:r w:rsidRPr="0089624F">
        <w:rPr>
          <w:rFonts w:ascii="Times New Roman" w:hAnsi="Times New Roman" w:cs="Times New Roman"/>
          <w:b/>
          <w:color w:val="000000"/>
          <w:spacing w:val="-6"/>
          <w:sz w:val="24"/>
          <w:szCs w:val="24"/>
        </w:rPr>
        <w:lastRenderedPageBreak/>
        <w:t>Модуль 2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left="293"/>
        <w:jc w:val="center"/>
        <w:rPr>
          <w:rFonts w:ascii="Times New Roman" w:hAnsi="Times New Roman" w:cs="Times New Roman"/>
          <w:i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i/>
          <w:color w:val="000000"/>
          <w:spacing w:val="-6"/>
          <w:sz w:val="24"/>
          <w:szCs w:val="24"/>
        </w:rPr>
        <w:t>МЕТОДИКА «ЯКОРЯ КАРЬЕРЫ»</w:t>
      </w:r>
      <w:bookmarkEnd w:id="0"/>
    </w:p>
    <w:p w:rsidR="00ED1AD0" w:rsidRPr="0089624F" w:rsidRDefault="00ED1AD0" w:rsidP="00ED1AD0">
      <w:pPr>
        <w:shd w:val="clear" w:color="auto" w:fill="FFFFFF"/>
        <w:spacing w:after="0" w:line="240" w:lineRule="auto"/>
        <w:ind w:left="293"/>
        <w:jc w:val="center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(Автор Э. Шейн)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Инструкция: Отметьте в бланке, насколько важным является для вас каждое из следующих утверждений?</w:t>
      </w:r>
    </w:p>
    <w:p w:rsidR="00ED1AD0" w:rsidRPr="0089624F" w:rsidRDefault="00ED1AD0" w:rsidP="00ED1AD0">
      <w:pPr>
        <w:spacing w:after="0" w:line="240" w:lineRule="auto"/>
        <w:jc w:val="right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sz w:val="24"/>
          <w:szCs w:val="24"/>
        </w:rPr>
        <w:t xml:space="preserve">Совершен.     </w:t>
      </w:r>
      <w:proofErr w:type="spellStart"/>
      <w:r w:rsidRPr="0089624F">
        <w:rPr>
          <w:rFonts w:ascii="Times New Roman" w:hAnsi="Times New Roman" w:cs="Times New Roman"/>
          <w:sz w:val="24"/>
          <w:szCs w:val="24"/>
        </w:rPr>
        <w:t>Искл</w:t>
      </w:r>
      <w:proofErr w:type="spellEnd"/>
      <w:r w:rsidRPr="0089624F">
        <w:rPr>
          <w:rFonts w:ascii="Times New Roman" w:hAnsi="Times New Roman" w:cs="Times New Roman"/>
          <w:sz w:val="24"/>
          <w:szCs w:val="24"/>
        </w:rPr>
        <w:t>.</w:t>
      </w:r>
      <w:r w:rsidRPr="0089624F">
        <w:rPr>
          <w:rFonts w:ascii="Times New Roman" w:hAnsi="Times New Roman" w:cs="Times New Roman"/>
          <w:sz w:val="24"/>
          <w:szCs w:val="24"/>
        </w:rPr>
        <w:br/>
      </w:r>
      <w:r w:rsidRPr="0089624F">
        <w:rPr>
          <w:rFonts w:ascii="Times New Roman" w:hAnsi="Times New Roman" w:cs="Times New Roman"/>
          <w:spacing w:val="-14"/>
          <w:sz w:val="24"/>
          <w:szCs w:val="24"/>
        </w:rPr>
        <w:t xml:space="preserve">неважно           </w:t>
      </w:r>
      <w:r w:rsidRPr="0089624F">
        <w:rPr>
          <w:rFonts w:ascii="Times New Roman" w:hAnsi="Times New Roman" w:cs="Times New Roman"/>
          <w:spacing w:val="-11"/>
          <w:sz w:val="24"/>
          <w:szCs w:val="24"/>
        </w:rPr>
        <w:t>важно</w:t>
      </w:r>
    </w:p>
    <w:tbl>
      <w:tblPr>
        <w:tblW w:w="9782" w:type="dxa"/>
        <w:tblInd w:w="-244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797"/>
        <w:gridCol w:w="1985"/>
      </w:tblGrid>
      <w:tr w:rsidR="00ED1AD0" w:rsidRPr="0089624F" w:rsidTr="00840491">
        <w:trPr>
          <w:trHeight w:hRule="exact" w:val="33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4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1. Строить свою карьеру в пределах конкретной научной или техниче</w:t>
            </w: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ской сферы.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val="25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2. Осуществлять наблюдение и контроль над людьми, влиять на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них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 на всех уровнях.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val="53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3. Иметь возможность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делать все по-своему и не быть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 стесненным пра</w:t>
            </w:r>
            <w:r w:rsidRPr="0089624F">
              <w:rPr>
                <w:rFonts w:ascii="Times New Roman" w:hAnsi="Times New Roman" w:cs="Times New Roman"/>
                <w:color w:val="000000"/>
                <w:spacing w:val="-1"/>
                <w:sz w:val="24"/>
                <w:szCs w:val="24"/>
              </w:rPr>
              <w:t>вилами какой-либо организации.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val="41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10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4. Иметь постоянное место работы с гарантированным окладом и социальной защищенностью.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46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5. Употреблять свое умение общаться на пользу людям, помогать дру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>гим.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9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6. Работать над проблемами, которые представляются почти неразре</w:t>
            </w:r>
            <w:r w:rsidRPr="0089624F">
              <w:rPr>
                <w:rFonts w:ascii="Times New Roman" w:hAnsi="Times New Roman" w:cs="Times New Roman"/>
                <w:color w:val="000000"/>
                <w:spacing w:val="-9"/>
                <w:sz w:val="24"/>
                <w:szCs w:val="24"/>
              </w:rPr>
              <w:t>шимыми.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80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7. Вести такой образ жизни, чтобы интересы семьи и карьеры были </w:t>
            </w: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уравновешены.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85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8.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Создать и построить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 нечто, что будет всецело моим произведением </w:t>
            </w:r>
            <w:r w:rsidRPr="0089624F">
              <w:rPr>
                <w:rFonts w:ascii="Times New Roman" w:hAnsi="Times New Roman" w:cs="Times New Roman"/>
                <w:color w:val="000000"/>
                <w:spacing w:val="-7"/>
                <w:sz w:val="24"/>
                <w:szCs w:val="24"/>
              </w:rPr>
              <w:t>или идеей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5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hanging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9. Продолжать работу по своей специальности, чем получить более высокую должность, не связанную с моей специальностью.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8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10. Быть первым руководителем в организации.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56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9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11. Иметь работу, не связанную с режимом или другими организаци</w:t>
            </w: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онными ограничениями.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4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9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12. Работать в организации, которая обеспечит мне стабильность на </w:t>
            </w:r>
            <w:r w:rsidRPr="0089624F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длительный период времени.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17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4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 xml:space="preserve">13.Употребить свои умения и способности на то, чтобы сделать мир 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>лучше.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7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 xml:space="preserve">14.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Соревноваться с другими и побеждать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27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 xml:space="preserve">15. Строить карьеру, которая позволит мне не изменять моему образу </w:t>
            </w:r>
            <w:r w:rsidRPr="0089624F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жизни.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5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16. Создать новое коммерческое предприятие.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6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17. Посвятить всю жизнь избранной профессии.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50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18. Занять высокую руководящую должность.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48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9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19. Иметь работу, которая дает максимум свободы и автономии в вы</w:t>
            </w:r>
            <w:r w:rsidRPr="0089624F">
              <w:rPr>
                <w:rFonts w:ascii="Times New Roman" w:hAnsi="Times New Roman" w:cs="Times New Roman"/>
                <w:color w:val="000000"/>
                <w:spacing w:val="-2"/>
                <w:sz w:val="24"/>
                <w:szCs w:val="24"/>
              </w:rPr>
              <w:t>боре характера занятий, времени выполнения и т. д.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1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9"/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20. Оставаться на одном месте жительства, чем переехать в связи с повышением.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59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19"/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21. Иметь возможность использовать свои умения и талант для служения важной цели.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</w:tbl>
    <w:p w:rsidR="00ED1AD0" w:rsidRPr="0089624F" w:rsidRDefault="00ED1AD0" w:rsidP="00ED1AD0">
      <w:pPr>
        <w:shd w:val="clear" w:color="auto" w:fill="FFFFFF"/>
        <w:spacing w:after="0" w:line="240" w:lineRule="auto"/>
        <w:ind w:firstLine="288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b/>
          <w:bCs/>
          <w:color w:val="000000"/>
          <w:spacing w:val="1"/>
          <w:sz w:val="24"/>
          <w:szCs w:val="24"/>
        </w:rPr>
        <w:t xml:space="preserve">Продолжение инструкции: </w:t>
      </w:r>
      <w:r w:rsidRPr="0089624F">
        <w:rPr>
          <w:rFonts w:ascii="Times New Roman" w:hAnsi="Times New Roman" w:cs="Times New Roman"/>
          <w:color w:val="000000"/>
          <w:spacing w:val="1"/>
          <w:sz w:val="24"/>
          <w:szCs w:val="24"/>
        </w:rPr>
        <w:t xml:space="preserve">Отметьте в бланке, насколько вы согласны с каждым </w:t>
      </w:r>
      <w:r w:rsidRPr="0089624F">
        <w:rPr>
          <w:rFonts w:ascii="Times New Roman" w:hAnsi="Times New Roman" w:cs="Times New Roman"/>
          <w:color w:val="000000"/>
          <w:spacing w:val="4"/>
          <w:sz w:val="24"/>
          <w:szCs w:val="24"/>
        </w:rPr>
        <w:t>из следующих утверждений?</w:t>
      </w:r>
    </w:p>
    <w:tbl>
      <w:tblPr>
        <w:tblW w:w="9782" w:type="dxa"/>
        <w:tblInd w:w="-244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7797"/>
        <w:gridCol w:w="1985"/>
      </w:tblGrid>
      <w:tr w:rsidR="00ED1AD0" w:rsidRPr="0089624F" w:rsidTr="00840491">
        <w:trPr>
          <w:trHeight w:hRule="exact" w:val="610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11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22. Единственная действительная цель моей карьеры — находить и </w:t>
            </w: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решать трудные проблемы независимо оттого, в какой области они возникли.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6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26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w w:val="107"/>
                <w:sz w:val="24"/>
                <w:szCs w:val="24"/>
              </w:rPr>
              <w:t xml:space="preserve">23. Я всегда стремлюсь уделять одинаковое внимание моей семье и </w:t>
            </w:r>
            <w:r w:rsidRPr="0089624F">
              <w:rPr>
                <w:rFonts w:ascii="Times New Roman" w:hAnsi="Times New Roman" w:cs="Times New Roman"/>
                <w:color w:val="000000"/>
                <w:spacing w:val="4"/>
                <w:w w:val="107"/>
                <w:sz w:val="24"/>
                <w:szCs w:val="24"/>
              </w:rPr>
              <w:t>моей карьере.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70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58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24. Я всегда нахожусь в поиске идей, которые дадут мне возможность начать и построить собственное дело.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48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48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25. Я соглашусь на руководящую должность только в том случае, если </w:t>
            </w: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она находится в сфере моей профессиональной компетенции.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7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10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 xml:space="preserve">26. Я хотел бы достичь такого положения в организации, которое давало бы возможность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наблюдать за работой других и интегрировать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 xml:space="preserve"> </w:t>
            </w:r>
            <w:r w:rsidRPr="0089624F">
              <w:rPr>
                <w:rFonts w:ascii="Times New Roman" w:hAnsi="Times New Roman" w:cs="Times New Roman"/>
                <w:color w:val="000000"/>
                <w:spacing w:val="-2"/>
                <w:w w:val="107"/>
                <w:sz w:val="24"/>
                <w:szCs w:val="24"/>
              </w:rPr>
              <w:t>их деятельность.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66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27. В моей профессиональной деятельности я более всего заботился бы о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своей свободе и автономии.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74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326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w w:val="107"/>
                <w:sz w:val="24"/>
                <w:szCs w:val="24"/>
              </w:rPr>
              <w:lastRenderedPageBreak/>
              <w:t xml:space="preserve">28. Для меня важнее остаться на нынешнем месте жительства, чем </w:t>
            </w: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получить повышение или новую работу в другой местности.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ED1AD0">
        <w:trPr>
          <w:trHeight w:hRule="exact" w:val="575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490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 xml:space="preserve">29. Я всегда ищу работу, на которой мог бы приносить пользу </w:t>
            </w: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другим.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8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16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30. Соревнование и выигрыш — это наиболее важные и волнующие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стороны моей карьеры.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30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317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31. Карьера имеет смысл только в том случае, если она позволяет </w:t>
            </w: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>вести жизнь, которая мне нравится.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61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38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w w:val="107"/>
                <w:sz w:val="24"/>
                <w:szCs w:val="24"/>
              </w:rPr>
              <w:t xml:space="preserve">32. Предпринимательская деятельность составляет центральную часть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моей карьеры.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62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34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 xml:space="preserve">33. Я бы скорее ушел из организации, чем стал заниматься работой,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не связанной с моей профессией.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7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74" w:firstLine="10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34. Я буду считать, что достиг успеха в карьере только тогда, когда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стану руководителем высокого уровня в солидной организации.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26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4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35. Я не хочу, чтобы меня стесняла какая-нибудь организация или мир </w:t>
            </w:r>
            <w:r w:rsidRPr="0089624F">
              <w:rPr>
                <w:rFonts w:ascii="Times New Roman" w:hAnsi="Times New Roman" w:cs="Times New Roman"/>
                <w:color w:val="000000"/>
                <w:spacing w:val="3"/>
                <w:w w:val="107"/>
                <w:sz w:val="24"/>
                <w:szCs w:val="24"/>
              </w:rPr>
              <w:t>бизнеса.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99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216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2"/>
                <w:w w:val="107"/>
                <w:sz w:val="24"/>
                <w:szCs w:val="24"/>
              </w:rPr>
              <w:t xml:space="preserve">36. Я предпочел бы работать в организации, которая обеспечивает </w:t>
            </w:r>
            <w:r w:rsidRPr="0089624F">
              <w:rPr>
                <w:rFonts w:ascii="Times New Roman" w:hAnsi="Times New Roman" w:cs="Times New Roman"/>
                <w:color w:val="000000"/>
                <w:w w:val="107"/>
                <w:sz w:val="24"/>
                <w:szCs w:val="24"/>
              </w:rPr>
              <w:t>длительный контракт.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67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68" w:firstLine="5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37. Я хотел бы посвятить свою карьеру достижению важной и полез</w:t>
            </w:r>
            <w:r w:rsidRPr="0089624F">
              <w:rPr>
                <w:rFonts w:ascii="Times New Roman" w:hAnsi="Times New Roman" w:cs="Times New Roman"/>
                <w:color w:val="000000"/>
                <w:spacing w:val="-1"/>
                <w:w w:val="107"/>
                <w:sz w:val="24"/>
                <w:szCs w:val="24"/>
              </w:rPr>
              <w:t>ной цели.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61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68" w:firstLine="5"/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38 Я чувствую себя преуспевающим только тогда, когда я постоянно вовлечен в решение трудных проблем или в ситуацию соревнования.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555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68" w:firstLine="5"/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39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 В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ыбрать и поддерживать определенный образ жизни важнее, чем добиваться успеха в карьере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279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68" w:firstLine="5"/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40 Я всегда хотел </w:t>
            </w:r>
            <w:proofErr w:type="gramStart"/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основать и построить</w:t>
            </w:r>
            <w:proofErr w:type="gramEnd"/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 xml:space="preserve"> свой собственный бизнес.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  <w:tr w:rsidR="00ED1AD0" w:rsidRPr="0089624F" w:rsidTr="00840491">
        <w:trPr>
          <w:trHeight w:hRule="exact" w:val="374"/>
        </w:trPr>
        <w:tc>
          <w:tcPr>
            <w:tcW w:w="77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right="168" w:firstLine="5"/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1"/>
                <w:w w:val="107"/>
                <w:sz w:val="24"/>
                <w:szCs w:val="24"/>
              </w:rPr>
              <w:t>41  Я предпочитаю работу, которая не связана с командировками</w:t>
            </w:r>
          </w:p>
        </w:tc>
        <w:tc>
          <w:tcPr>
            <w:tcW w:w="1985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1 </w:t>
            </w:r>
            <w:r w:rsidRPr="0089624F">
              <w:rPr>
                <w:rFonts w:ascii="Times New Roman" w:hAnsi="Times New Roman" w:cs="Times New Roman"/>
                <w:color w:val="000000"/>
                <w:spacing w:val="36"/>
                <w:sz w:val="24"/>
                <w:szCs w:val="24"/>
              </w:rPr>
              <w:t>23456789</w:t>
            </w:r>
            <w:r w:rsidRPr="0089624F">
              <w:rPr>
                <w:rFonts w:ascii="Times New Roman" w:hAnsi="Times New Roman" w:cs="Times New Roman"/>
                <w:color w:val="000000"/>
                <w:spacing w:val="-8"/>
                <w:sz w:val="24"/>
                <w:szCs w:val="24"/>
              </w:rPr>
              <w:t xml:space="preserve"> 10</w:t>
            </w:r>
          </w:p>
        </w:tc>
      </w:tr>
    </w:tbl>
    <w:p w:rsidR="00ED1AD0" w:rsidRPr="0089624F" w:rsidRDefault="00ED1AD0" w:rsidP="00ED1AD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Обработка, нормы и интерпретация результатов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При обработке ответов полное согласие с суждением или его исключительная важность получает 10 баллов, а абсолютное несогласие с суждением или его неважность — 1 балл. По каждой из восьми карьерных ориентаций подсчитывается количество баллов. Для этого необходимо, пользуясь ключом, суммировать баллы по каждой ориентации и полученную сумму разделить на количество вопросов (5 для всех ориентации, кроме «стабильности»).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Таким образом, определяется ведущая карьерная ориентация — количество набранных баллов должно быть не менее пяти. Иногда ведущей не становится ни одна карьерная ориентация, в таком случае карьера не является центральной в жизни личности.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709"/>
        <w:jc w:val="both"/>
        <w:rPr>
          <w:rFonts w:ascii="Times New Roman" w:hAnsi="Times New Roman" w:cs="Times New Roman"/>
          <w:color w:val="000000"/>
          <w:spacing w:val="-6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Ключ к обработке теста</w:t>
      </w:r>
    </w:p>
    <w:tbl>
      <w:tblPr>
        <w:tblW w:w="9720" w:type="dxa"/>
        <w:tblInd w:w="40" w:type="dxa"/>
        <w:tblLayout w:type="fixed"/>
        <w:tblCellMar>
          <w:left w:w="40" w:type="dxa"/>
          <w:right w:w="40" w:type="dxa"/>
        </w:tblCellMar>
        <w:tblLook w:val="0000"/>
      </w:tblPr>
      <w:tblGrid>
        <w:gridCol w:w="5760"/>
        <w:gridCol w:w="2340"/>
        <w:gridCol w:w="1620"/>
      </w:tblGrid>
      <w:tr w:rsidR="00ED1AD0" w:rsidRPr="0089624F" w:rsidTr="00840491">
        <w:trPr>
          <w:trHeight w:hRule="exact" w:val="794"/>
        </w:trPr>
        <w:tc>
          <w:tcPr>
            <w:tcW w:w="576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-4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b/>
                <w:bCs/>
                <w:color w:val="000000"/>
                <w:spacing w:val="-6"/>
                <w:sz w:val="24"/>
                <w:szCs w:val="24"/>
              </w:rPr>
              <w:t>Карьерная ориентация</w:t>
            </w:r>
          </w:p>
        </w:tc>
        <w:tc>
          <w:tcPr>
            <w:tcW w:w="234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Номера вопросов</w:t>
            </w:r>
          </w:p>
        </w:tc>
        <w:tc>
          <w:tcPr>
            <w:tcW w:w="1620" w:type="dxa"/>
            <w:tcBorders>
              <w:top w:val="single" w:sz="6" w:space="0" w:color="auto"/>
              <w:left w:val="single" w:sz="6" w:space="0" w:color="auto"/>
              <w:bottom w:val="single" w:sz="4" w:space="0" w:color="auto"/>
              <w:right w:val="single" w:sz="6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bCs/>
                <w:color w:val="000000"/>
                <w:spacing w:val="-9"/>
                <w:sz w:val="24"/>
                <w:szCs w:val="24"/>
              </w:rPr>
              <w:t>Количество вопросов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Профессиональная компетентность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78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14"/>
                <w:sz w:val="24"/>
                <w:szCs w:val="24"/>
              </w:rPr>
              <w:t>1, 9, 17, 25, 33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Менеджмент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2, 10, 18, 26, 34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Автономия (независимость)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4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9"/>
                <w:sz w:val="24"/>
                <w:szCs w:val="24"/>
              </w:rPr>
              <w:t>3,11, 19, 27, 35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5"/>
                <w:sz w:val="24"/>
                <w:szCs w:val="24"/>
              </w:rPr>
              <w:t>Стабильность работы и места жительства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49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4, 12, 20, 28, 36, 41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Служение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5, 13, 21,29,37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13"/>
                <w:sz w:val="24"/>
                <w:szCs w:val="24"/>
              </w:rPr>
              <w:t>Вызов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4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6, 14, 22,30,38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4"/>
                <w:sz w:val="24"/>
                <w:szCs w:val="24"/>
              </w:rPr>
              <w:t>Интеграция стилей жизни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4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7, 15, 23, 31, 39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  <w:tr w:rsidR="00ED1AD0" w:rsidRPr="0089624F" w:rsidTr="00840491">
        <w:trPr>
          <w:trHeight w:hRule="exact" w:val="340"/>
        </w:trPr>
        <w:tc>
          <w:tcPr>
            <w:tcW w:w="57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6"/>
                <w:sz w:val="24"/>
                <w:szCs w:val="24"/>
              </w:rPr>
              <w:t>Предпринимательство</w:t>
            </w:r>
          </w:p>
        </w:tc>
        <w:tc>
          <w:tcPr>
            <w:tcW w:w="234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ind w:left="158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pacing w:val="-3"/>
                <w:sz w:val="24"/>
                <w:szCs w:val="24"/>
              </w:rPr>
              <w:t>8, 16, 24, 32, 40</w:t>
            </w:r>
          </w:p>
        </w:tc>
        <w:tc>
          <w:tcPr>
            <w:tcW w:w="162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FFFFFF"/>
          </w:tcPr>
          <w:p w:rsidR="00ED1AD0" w:rsidRPr="0089624F" w:rsidRDefault="00ED1AD0" w:rsidP="00840491">
            <w:pPr>
              <w:shd w:val="clear" w:color="auto" w:fill="FFFFFF"/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</w:tr>
    </w:tbl>
    <w:p w:rsidR="00ED1AD0" w:rsidRPr="0089624F" w:rsidRDefault="00ED1AD0" w:rsidP="00ED1AD0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ED1AD0" w:rsidRPr="0089624F" w:rsidRDefault="00ED1AD0" w:rsidP="00ED1AD0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ED1AD0" w:rsidRPr="0089624F" w:rsidRDefault="00ED1AD0" w:rsidP="00ED1AD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color w:val="000000"/>
          <w:spacing w:val="-5"/>
          <w:sz w:val="24"/>
          <w:szCs w:val="24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0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ED1AD0" w:rsidRPr="0089624F" w:rsidRDefault="00ED1AD0" w:rsidP="00ED1A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lastRenderedPageBreak/>
        <w:t>Э. Шейн выделил восемь основных карьерных ориентаций («якорей»).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1. </w:t>
      </w:r>
      <w:r w:rsidRPr="0089624F">
        <w:rPr>
          <w:rFonts w:ascii="Times New Roman" w:hAnsi="Times New Roman" w:cs="Times New Roman"/>
          <w:b/>
          <w:bCs/>
          <w:color w:val="000000"/>
          <w:spacing w:val="-4"/>
          <w:sz w:val="24"/>
          <w:szCs w:val="24"/>
        </w:rPr>
        <w:t xml:space="preserve">Профессиональная компетентность. </w:t>
      </w:r>
      <w:r w:rsidRPr="0089624F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Эта установка связана с наличием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способностей и талантов в определенной области (научные исследования, техни</w:t>
      </w:r>
      <w:r w:rsidRPr="0089624F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ческое проектирование, финансовый анализ и т. д.). Люди с такой установкой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хотят быть мастерами своего дела, они бывают особенно счастливы, когда дости</w:t>
      </w:r>
      <w:r w:rsidRPr="0089624F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гают успеха в профессиональной сфере, но быстро теряют интерес к работе,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 xml:space="preserve">которая не позволяет развивать свои способности. Одновременно эти люди ищут </w:t>
      </w:r>
      <w:r w:rsidRPr="0089624F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признания своих талантов, что должно выражаться в статусе, подобающем их </w:t>
      </w:r>
      <w:r w:rsidRPr="0089624F">
        <w:rPr>
          <w:rFonts w:ascii="Times New Roman" w:hAnsi="Times New Roman" w:cs="Times New Roman"/>
          <w:color w:val="000000"/>
          <w:spacing w:val="-10"/>
          <w:sz w:val="24"/>
          <w:szCs w:val="24"/>
        </w:rPr>
        <w:t>мастерству.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Они готовы управлять другими в пределах своей компетентности, но управление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не представляет для них особого интереса. Поэтому многие из этой категории от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вергают работу менеджера, управление рассматривают как необходимое условие для продвижения в своей профессиональной сфере. Обычно это самая многочис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ленная группа в большинстве организаций, обеспечивающая принятие в органи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зации компетентных решений.</w:t>
      </w:r>
    </w:p>
    <w:p w:rsidR="00ED1AD0" w:rsidRPr="0089624F" w:rsidRDefault="00ED1AD0" w:rsidP="00ED1AD0">
      <w:pPr>
        <w:widowControl w:val="0"/>
        <w:numPr>
          <w:ilvl w:val="0"/>
          <w:numId w:val="13"/>
        </w:numPr>
        <w:shd w:val="clear" w:color="auto" w:fill="FFFFFF"/>
        <w:tabs>
          <w:tab w:val="left" w:pos="5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8"/>
          <w:sz w:val="24"/>
          <w:szCs w:val="24"/>
        </w:rPr>
      </w:pPr>
      <w:r w:rsidRPr="0089624F">
        <w:rPr>
          <w:rFonts w:ascii="Times New Roman" w:hAnsi="Times New Roman" w:cs="Times New Roman"/>
          <w:b/>
          <w:color w:val="000000"/>
          <w:spacing w:val="-7"/>
          <w:sz w:val="24"/>
          <w:szCs w:val="24"/>
        </w:rPr>
        <w:t xml:space="preserve"> Менеджмент.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 В данном случае первостепенное значение имеют ориентация </w:t>
      </w:r>
      <w:r w:rsidRPr="0089624F">
        <w:rPr>
          <w:rFonts w:ascii="Times New Roman" w:hAnsi="Times New Roman" w:cs="Times New Roman"/>
          <w:color w:val="000000"/>
          <w:spacing w:val="-10"/>
          <w:sz w:val="24"/>
          <w:szCs w:val="24"/>
        </w:rPr>
        <w:t xml:space="preserve">личности на интеграцию усилий других людей, полнота ответственности за конечный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результат и соединение различных функций организации. Понимание этой карь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ерной ориентации связано с возрастом и опытом работы. Такая работа требует не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только аналитических навыков, но и навыков межличностного и группового обще</w:t>
      </w:r>
      <w:r w:rsidRPr="0089624F">
        <w:rPr>
          <w:rFonts w:ascii="Times New Roman" w:hAnsi="Times New Roman" w:cs="Times New Roman"/>
          <w:color w:val="000000"/>
          <w:spacing w:val="-9"/>
          <w:sz w:val="24"/>
          <w:szCs w:val="24"/>
        </w:rPr>
        <w:t>ния, эмоциональной уравновешенности, чтобы нести бремя власти и ответственно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сти. Человек с карьерной ориентацией на менеджмент будет считать, что не достиг 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>целей своей карьеры, пока не займет должность, на которой будет управлять раз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личными сторонами деятельности предприятия: финансами, маркетингом, произ</w:t>
      </w:r>
      <w:r w:rsidRPr="0089624F">
        <w:rPr>
          <w:rFonts w:ascii="Times New Roman" w:hAnsi="Times New Roman" w:cs="Times New Roman"/>
          <w:color w:val="000000"/>
          <w:spacing w:val="-3"/>
          <w:sz w:val="24"/>
          <w:szCs w:val="24"/>
        </w:rPr>
        <w:t>водством продукции, разработками, продажами.</w:t>
      </w:r>
    </w:p>
    <w:p w:rsidR="00ED1AD0" w:rsidRPr="0089624F" w:rsidRDefault="00ED1AD0" w:rsidP="00ED1AD0">
      <w:pPr>
        <w:widowControl w:val="0"/>
        <w:numPr>
          <w:ilvl w:val="0"/>
          <w:numId w:val="13"/>
        </w:numPr>
        <w:shd w:val="clear" w:color="auto" w:fill="FFFFFF"/>
        <w:tabs>
          <w:tab w:val="left" w:pos="5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7"/>
          <w:sz w:val="24"/>
          <w:szCs w:val="24"/>
        </w:rPr>
      </w:pPr>
      <w:r w:rsidRPr="0089624F">
        <w:rPr>
          <w:rFonts w:ascii="Times New Roman" w:hAnsi="Times New Roman" w:cs="Times New Roman"/>
          <w:b/>
          <w:color w:val="000000"/>
          <w:spacing w:val="-10"/>
          <w:sz w:val="24"/>
          <w:szCs w:val="24"/>
        </w:rPr>
        <w:t>Автономия (независимость).</w:t>
      </w:r>
      <w:r w:rsidRPr="0089624F">
        <w:rPr>
          <w:rFonts w:ascii="Times New Roman" w:hAnsi="Times New Roman" w:cs="Times New Roman"/>
          <w:color w:val="000000"/>
          <w:spacing w:val="-10"/>
          <w:sz w:val="24"/>
          <w:szCs w:val="24"/>
        </w:rPr>
        <w:t xml:space="preserve"> Первичная забота для личности с этой ориентаци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ей — освобождение от организационных правил, предписаний и ограничений. Ярко </w:t>
      </w:r>
      <w:r w:rsidRPr="0089624F">
        <w:rPr>
          <w:rFonts w:ascii="Times New Roman" w:hAnsi="Times New Roman" w:cs="Times New Roman"/>
          <w:color w:val="000000"/>
          <w:spacing w:val="-11"/>
          <w:sz w:val="24"/>
          <w:szCs w:val="24"/>
        </w:rPr>
        <w:t>выражена потребность все делать по-своему, самому решать, когда, над чем и сколь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ко работать. Такой человек не хочет подчиняться правилам организации (рабочее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 xml:space="preserve">время, место работы, форменная одежда). Конечно, каждый из нас до некоторой </w:t>
      </w:r>
      <w:r w:rsidRPr="0089624F">
        <w:rPr>
          <w:rFonts w:ascii="Times New Roman" w:hAnsi="Times New Roman" w:cs="Times New Roman"/>
          <w:color w:val="000000"/>
          <w:spacing w:val="-10"/>
          <w:sz w:val="24"/>
          <w:szCs w:val="24"/>
        </w:rPr>
        <w:t xml:space="preserve">степени нуждается в автономии, однако если такая ориентация выражена сильно, то </w:t>
      </w:r>
      <w:r w:rsidRPr="0089624F">
        <w:rPr>
          <w:rFonts w:ascii="Times New Roman" w:hAnsi="Times New Roman" w:cs="Times New Roman"/>
          <w:color w:val="000000"/>
          <w:spacing w:val="-11"/>
          <w:sz w:val="24"/>
          <w:szCs w:val="24"/>
        </w:rPr>
        <w:t xml:space="preserve">личность готова отказаться от продвижения по службе и от других возможностей ради </w:t>
      </w:r>
      <w:r w:rsidRPr="0089624F">
        <w:rPr>
          <w:rFonts w:ascii="Times New Roman" w:hAnsi="Times New Roman" w:cs="Times New Roman"/>
          <w:color w:val="000000"/>
          <w:spacing w:val="-9"/>
          <w:sz w:val="24"/>
          <w:szCs w:val="24"/>
        </w:rPr>
        <w:t>сохранения своей независимости. Такой человек может работать в организации, ко</w:t>
      </w:r>
      <w:r w:rsidRPr="0089624F">
        <w:rPr>
          <w:rFonts w:ascii="Times New Roman" w:hAnsi="Times New Roman" w:cs="Times New Roman"/>
          <w:color w:val="000000"/>
          <w:spacing w:val="-12"/>
          <w:sz w:val="24"/>
          <w:szCs w:val="24"/>
        </w:rPr>
        <w:t xml:space="preserve">торая обеспечивает достаточную степень свободы, но не будет чувствовать серьезных </w:t>
      </w:r>
      <w:r w:rsidRPr="0089624F">
        <w:rPr>
          <w:rFonts w:ascii="Times New Roman" w:hAnsi="Times New Roman" w:cs="Times New Roman"/>
          <w:color w:val="000000"/>
          <w:spacing w:val="-11"/>
          <w:sz w:val="24"/>
          <w:szCs w:val="24"/>
        </w:rPr>
        <w:t>обязательств или преданности организации и будет отвергать любые попытки ограни</w:t>
      </w:r>
      <w:r w:rsidRPr="0089624F">
        <w:rPr>
          <w:rFonts w:ascii="Times New Roman" w:hAnsi="Times New Roman" w:cs="Times New Roman"/>
          <w:color w:val="000000"/>
          <w:spacing w:val="-9"/>
          <w:sz w:val="24"/>
          <w:szCs w:val="24"/>
        </w:rPr>
        <w:t>чить его автономию.</w:t>
      </w:r>
    </w:p>
    <w:p w:rsidR="00ED1AD0" w:rsidRPr="0089624F" w:rsidRDefault="00ED1AD0" w:rsidP="00ED1AD0">
      <w:pPr>
        <w:widowControl w:val="0"/>
        <w:numPr>
          <w:ilvl w:val="0"/>
          <w:numId w:val="13"/>
        </w:numPr>
        <w:shd w:val="clear" w:color="auto" w:fill="FFFFFF"/>
        <w:tabs>
          <w:tab w:val="left" w:pos="509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4"/>
          <w:sz w:val="24"/>
          <w:szCs w:val="24"/>
        </w:rPr>
      </w:pPr>
      <w:r w:rsidRPr="0089624F">
        <w:rPr>
          <w:rFonts w:ascii="Times New Roman" w:hAnsi="Times New Roman" w:cs="Times New Roman"/>
          <w:b/>
          <w:color w:val="000000"/>
          <w:spacing w:val="-8"/>
          <w:sz w:val="24"/>
          <w:szCs w:val="24"/>
        </w:rPr>
        <w:t>Стабильность.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 Эта карьерная ориентация обусловлена потребностью в безо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>пасности и стабильности для того, чтобы будущие жизненные события были пред</w:t>
      </w:r>
      <w:r w:rsidRPr="0089624F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сказуемы. Необходимо различать два типа стабильности — стабильность места 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>работы и стабильность места жительства. Стабильность места работы подразуме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вает поиск работы в такой организации, которая обеспечивает определенный срок </w:t>
      </w:r>
      <w:r w:rsidRPr="0089624F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службы, имеет хорошую репутацию, </w:t>
      </w:r>
      <w:proofErr w:type="gramStart"/>
      <w:r w:rsidRPr="0089624F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заботится о своих работниках-пенсионерах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и платит</w:t>
      </w:r>
      <w:proofErr w:type="gramEnd"/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 большие пенсии, выглядит более надежной в своей отрасли. Человека с такой ориентацией часто называют «человеком организации», ответственность за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 xml:space="preserve">управление карьерой он перекладывает на нанимателя и будет совершать какие </w:t>
      </w:r>
      <w:r w:rsidRPr="0089624F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угодно географические передвижения, если того потребует компания. Человек 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второго типа, ориентированный на стабильность места жительства, связывает себя </w:t>
      </w:r>
      <w:r w:rsidRPr="0089624F">
        <w:rPr>
          <w:rFonts w:ascii="Times New Roman" w:hAnsi="Times New Roman" w:cs="Times New Roman"/>
          <w:color w:val="000000"/>
          <w:spacing w:val="-3"/>
          <w:sz w:val="24"/>
          <w:szCs w:val="24"/>
        </w:rPr>
        <w:t xml:space="preserve">с географическим регионом, «пуская корни» в определенном месте, вкладывая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сбережения в свой дом, и меняет работу или организацию только тогда, когда это 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>не сопровождается его «срыванием с места». Люди, ориентированные на стабиль</w:t>
      </w:r>
      <w:r w:rsidRPr="0089624F">
        <w:rPr>
          <w:rFonts w:ascii="Times New Roman" w:hAnsi="Times New Roman" w:cs="Times New Roman"/>
          <w:color w:val="000000"/>
          <w:spacing w:val="-11"/>
          <w:sz w:val="24"/>
          <w:szCs w:val="24"/>
        </w:rPr>
        <w:t xml:space="preserve">ность, могут быть талантливыми и подниматься на высокие должности в организации, </w:t>
      </w:r>
      <w:r w:rsidRPr="0089624F">
        <w:rPr>
          <w:rFonts w:ascii="Times New Roman" w:hAnsi="Times New Roman" w:cs="Times New Roman"/>
          <w:color w:val="000000"/>
          <w:spacing w:val="-4"/>
          <w:sz w:val="24"/>
          <w:szCs w:val="24"/>
        </w:rPr>
        <w:t xml:space="preserve">но, предпочитая стабильную работу и жизнь, они откажутся от повышения, если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оно грозит риском и временными неудобствами, даже в случае широко открывающихся возможностей.</w:t>
      </w:r>
    </w:p>
    <w:p w:rsidR="00ED1AD0" w:rsidRPr="0089624F" w:rsidRDefault="00ED1AD0" w:rsidP="00ED1AD0">
      <w:pPr>
        <w:shd w:val="clear" w:color="auto" w:fill="FFFFFF"/>
        <w:spacing w:after="0" w:line="240" w:lineRule="auto"/>
        <w:ind w:firstLine="567"/>
        <w:jc w:val="both"/>
        <w:rPr>
          <w:rFonts w:ascii="Times New Roman" w:hAnsi="Times New Roman" w:cs="Times New Roman"/>
          <w:color w:val="000000"/>
          <w:spacing w:val="-5"/>
          <w:sz w:val="24"/>
          <w:szCs w:val="24"/>
        </w:rPr>
      </w:pPr>
      <w:r w:rsidRPr="0089624F">
        <w:rPr>
          <w:rFonts w:ascii="Times New Roman" w:hAnsi="Times New Roman" w:cs="Times New Roman"/>
          <w:b/>
          <w:color w:val="000000"/>
          <w:spacing w:val="-7"/>
          <w:sz w:val="24"/>
          <w:szCs w:val="24"/>
        </w:rPr>
        <w:t>5. Служение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>. Основными ценностями при данной ориентации являются «рабо</w:t>
      </w:r>
      <w:r w:rsidRPr="0089624F">
        <w:rPr>
          <w:rFonts w:ascii="Times New Roman" w:hAnsi="Times New Roman" w:cs="Times New Roman"/>
          <w:color w:val="000000"/>
          <w:spacing w:val="-8"/>
          <w:sz w:val="24"/>
          <w:szCs w:val="24"/>
        </w:rPr>
        <w:t xml:space="preserve">та с людьми», «служение человечеству», «помощь людям», «желание сделать мир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 xml:space="preserve">лучше» и т. д. </w:t>
      </w:r>
    </w:p>
    <w:p w:rsidR="00ED1AD0" w:rsidRPr="0089624F" w:rsidRDefault="00ED1AD0" w:rsidP="00ED1AD0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ED1AD0" w:rsidRPr="0089624F" w:rsidRDefault="00ED1AD0" w:rsidP="00ED1AD0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ED1AD0" w:rsidRPr="0089624F" w:rsidRDefault="00ED1AD0" w:rsidP="00ED1AD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1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ED1AD0" w:rsidRPr="0089624F" w:rsidRDefault="00ED1AD0" w:rsidP="00ED1AD0">
      <w:pPr>
        <w:shd w:val="clear" w:color="auto" w:fill="FFFFFF"/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proofErr w:type="gramStart"/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lastRenderedPageBreak/>
        <w:t>Человек с такой ориентацией не будет работать в организации, ко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торая враждебна его целям и ценностям, и откажется от продвижения или перевод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 xml:space="preserve">а на другую работу, если это не позволит реализовать главные ценности жизни </w:t>
      </w:r>
      <w:r w:rsidRPr="0089624F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Люди с такой карьерной ориентацией чаще всего работают в области охраны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окружающей среды, проверки качества продукции и товаров, защиты прав потре</w:t>
      </w:r>
      <w:r w:rsidRPr="0089624F">
        <w:rPr>
          <w:rFonts w:ascii="Times New Roman" w:hAnsi="Times New Roman" w:cs="Times New Roman"/>
          <w:color w:val="000000"/>
          <w:spacing w:val="-9"/>
          <w:sz w:val="24"/>
          <w:szCs w:val="24"/>
        </w:rPr>
        <w:t>бителей и т. д.</w:t>
      </w:r>
      <w:proofErr w:type="gramEnd"/>
    </w:p>
    <w:p w:rsidR="00ED1AD0" w:rsidRPr="0089624F" w:rsidRDefault="00ED1AD0" w:rsidP="00ED1AD0">
      <w:pPr>
        <w:widowControl w:val="0"/>
        <w:numPr>
          <w:ilvl w:val="0"/>
          <w:numId w:val="14"/>
        </w:numPr>
        <w:shd w:val="clear" w:color="auto" w:fill="FFFFFF"/>
        <w:tabs>
          <w:tab w:val="left" w:pos="523"/>
          <w:tab w:val="left" w:pos="496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pacing w:val="-8"/>
          <w:sz w:val="24"/>
          <w:szCs w:val="24"/>
        </w:rPr>
      </w:pPr>
      <w:r w:rsidRPr="0089624F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 xml:space="preserve"> Вызов.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Основные ценности в карьерной ориентации этого типа — конкурен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ция, победа над другими, преодоление препятствий, решение трудных задач. Че</w:t>
      </w:r>
      <w:r w:rsidRPr="0089624F">
        <w:rPr>
          <w:rFonts w:ascii="Times New Roman" w:hAnsi="Times New Roman" w:cs="Times New Roman"/>
          <w:color w:val="000000"/>
          <w:spacing w:val="-2"/>
          <w:sz w:val="24"/>
          <w:szCs w:val="24"/>
        </w:rPr>
        <w:t xml:space="preserve">ловек ориентирован на то, чтобы «бросать вызов». Социальная ситуация чаще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всего рассматривается с позиции «выигрыша — проигрыша». Процессы борьбы и  п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>обеда более важны для человека, чем конкретная область деятельности или ква</w:t>
      </w:r>
      <w:r w:rsidRPr="0089624F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лификация. Например, торговый агент может рассматривать каждый контакт  с покупателем как игру, которую надо выиграть. Новизна, разнообразие и вызов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имеют для людей с такой ориентацией очень большую ценность, и, если все про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исходит слишком просто, им становится скучно.</w:t>
      </w:r>
    </w:p>
    <w:p w:rsidR="00ED1AD0" w:rsidRPr="0089624F" w:rsidRDefault="00ED1AD0" w:rsidP="00ED1AD0">
      <w:pPr>
        <w:widowControl w:val="0"/>
        <w:numPr>
          <w:ilvl w:val="0"/>
          <w:numId w:val="14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pacing w:val="-7"/>
          <w:sz w:val="24"/>
          <w:szCs w:val="24"/>
        </w:rPr>
      </w:pPr>
      <w:r w:rsidRPr="0089624F">
        <w:rPr>
          <w:rFonts w:ascii="Times New Roman" w:hAnsi="Times New Roman" w:cs="Times New Roman"/>
          <w:b/>
          <w:bCs/>
          <w:color w:val="000000"/>
          <w:spacing w:val="-7"/>
          <w:sz w:val="24"/>
          <w:szCs w:val="24"/>
        </w:rPr>
        <w:t xml:space="preserve">Интеграция стилей жизни 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Человек ориентирован на интеграцию различных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сторон образа жизни. Он не хочет, чтобы в его жизни доминировала только семья,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или только карьера, или только саморазвитие. Он хочет, чтобы все это было сба</w:t>
      </w:r>
      <w:r w:rsidRPr="0089624F">
        <w:rPr>
          <w:rFonts w:ascii="Times New Roman" w:hAnsi="Times New Roman" w:cs="Times New Roman"/>
          <w:color w:val="000000"/>
          <w:spacing w:val="-4"/>
          <w:sz w:val="24"/>
          <w:szCs w:val="24"/>
        </w:rPr>
        <w:t>лансировано. Такой человек больше ценит свою жизнь в целом — где живет, как совершенствуется, — чем конкретную работу, карьеру или организацию.</w:t>
      </w:r>
    </w:p>
    <w:p w:rsidR="00ED1AD0" w:rsidRPr="0089624F" w:rsidRDefault="00ED1AD0" w:rsidP="00ED1AD0">
      <w:pPr>
        <w:widowControl w:val="0"/>
        <w:numPr>
          <w:ilvl w:val="0"/>
          <w:numId w:val="14"/>
        </w:numPr>
        <w:shd w:val="clear" w:color="auto" w:fill="FFFFFF"/>
        <w:tabs>
          <w:tab w:val="left" w:pos="523"/>
        </w:tabs>
        <w:autoSpaceDE w:val="0"/>
        <w:autoSpaceDN w:val="0"/>
        <w:adjustRightInd w:val="0"/>
        <w:spacing w:after="0" w:line="240" w:lineRule="auto"/>
        <w:ind w:firstLine="567"/>
        <w:jc w:val="both"/>
        <w:rPr>
          <w:rFonts w:ascii="Times New Roman" w:hAnsi="Times New Roman" w:cs="Times New Roman"/>
          <w:b/>
          <w:bCs/>
          <w:color w:val="000000"/>
          <w:spacing w:val="-11"/>
          <w:sz w:val="24"/>
          <w:szCs w:val="24"/>
        </w:rPr>
      </w:pPr>
      <w:r w:rsidRPr="0089624F">
        <w:rPr>
          <w:rFonts w:ascii="Times New Roman" w:hAnsi="Times New Roman" w:cs="Times New Roman"/>
          <w:b/>
          <w:bCs/>
          <w:color w:val="000000"/>
          <w:spacing w:val="-6"/>
          <w:sz w:val="24"/>
          <w:szCs w:val="24"/>
        </w:rPr>
        <w:t xml:space="preserve">Предпринимательство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Человек с такой карьерной ориентацией стремится </w:t>
      </w:r>
      <w:r w:rsidRPr="0089624F">
        <w:rPr>
          <w:rFonts w:ascii="Times New Roman" w:hAnsi="Times New Roman" w:cs="Times New Roman"/>
          <w:color w:val="000000"/>
          <w:spacing w:val="-5"/>
          <w:sz w:val="24"/>
          <w:szCs w:val="24"/>
        </w:rPr>
        <w:t>создавать что-то новое, хочет преодолевать препятствия, готов к риску Он не же</w:t>
      </w:r>
      <w:r w:rsidRPr="0089624F">
        <w:rPr>
          <w:rFonts w:ascii="Times New Roman" w:hAnsi="Times New Roman" w:cs="Times New Roman"/>
          <w:color w:val="000000"/>
          <w:spacing w:val="-1"/>
          <w:sz w:val="24"/>
          <w:szCs w:val="24"/>
        </w:rPr>
        <w:t xml:space="preserve">лает работать на других, а хочет иметь свою «марку», свое дело, финансовое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богатство. Причем это не всегда творческий человек, для него главное — создать дело, концепцию или организацию, построить ее так, чтобы это было продолжени</w:t>
      </w:r>
      <w:r w:rsidRPr="0089624F">
        <w:rPr>
          <w:rFonts w:ascii="Times New Roman" w:hAnsi="Times New Roman" w:cs="Times New Roman"/>
          <w:color w:val="000000"/>
          <w:spacing w:val="-7"/>
          <w:sz w:val="24"/>
          <w:szCs w:val="24"/>
        </w:rPr>
        <w:t xml:space="preserve">ем его самого, вложить туда душу. Предприниматель будет продолжать свое дело, </w:t>
      </w:r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даже если сначала он </w:t>
      </w:r>
      <w:proofErr w:type="gramStart"/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>будет терпеть неудачи и ему придется</w:t>
      </w:r>
      <w:proofErr w:type="gramEnd"/>
      <w:r w:rsidRPr="0089624F">
        <w:rPr>
          <w:rFonts w:ascii="Times New Roman" w:hAnsi="Times New Roman" w:cs="Times New Roman"/>
          <w:color w:val="000000"/>
          <w:spacing w:val="-6"/>
          <w:sz w:val="24"/>
          <w:szCs w:val="24"/>
        </w:rPr>
        <w:t xml:space="preserve"> серьезно рисковать.</w:t>
      </w: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ED1AD0" w:rsidRPr="0089624F" w:rsidRDefault="00ED1AD0" w:rsidP="00ED1AD0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ED1AD0" w:rsidRPr="0089624F" w:rsidRDefault="00ED1AD0" w:rsidP="00ED1AD0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334FBB" w:rsidRPr="00CE4EF6" w:rsidRDefault="00ED1AD0" w:rsidP="00ED1AD0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2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06561D" w:rsidRPr="0089624F" w:rsidRDefault="0006561D">
      <w:pPr>
        <w:rPr>
          <w:rFonts w:ascii="Times New Roman" w:hAnsi="Times New Roman" w:cs="Times New Roman"/>
          <w:sz w:val="28"/>
          <w:szCs w:val="28"/>
          <w:lang w:val="en-US"/>
        </w:rPr>
      </w:pPr>
      <w:r w:rsidRPr="0089624F">
        <w:rPr>
          <w:rFonts w:ascii="Times New Roman" w:hAnsi="Times New Roman" w:cs="Times New Roman"/>
          <w:sz w:val="28"/>
          <w:szCs w:val="28"/>
          <w:lang w:val="en-US"/>
        </w:rPr>
        <w:br w:type="page"/>
      </w:r>
    </w:p>
    <w:p w:rsidR="0006561D" w:rsidRPr="0089624F" w:rsidRDefault="0006561D" w:rsidP="00ED1AD0">
      <w:pPr>
        <w:rPr>
          <w:rFonts w:ascii="Times New Roman" w:hAnsi="Times New Roman" w:cs="Times New Roman"/>
          <w:sz w:val="28"/>
          <w:szCs w:val="28"/>
          <w:lang w:val="en-US"/>
        </w:rPr>
        <w:sectPr w:rsidR="0006561D" w:rsidRPr="0089624F" w:rsidSect="00ED1AD0">
          <w:pgSz w:w="11906" w:h="16838"/>
          <w:pgMar w:top="851" w:right="851" w:bottom="1134" w:left="1701" w:header="709" w:footer="709" w:gutter="0"/>
          <w:cols w:space="708"/>
          <w:docGrid w:linePitch="360"/>
        </w:sectPr>
      </w:pPr>
    </w:p>
    <w:p w:rsidR="0006561D" w:rsidRPr="0089624F" w:rsidRDefault="0006561D" w:rsidP="0006561D">
      <w:pPr>
        <w:spacing w:after="0"/>
        <w:ind w:firstLine="567"/>
        <w:jc w:val="right"/>
        <w:rPr>
          <w:rFonts w:ascii="Times New Roman" w:eastAsia="Calibri" w:hAnsi="Times New Roman" w:cs="Times New Roman"/>
          <w:b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lastRenderedPageBreak/>
        <w:t>Модуль 3</w:t>
      </w:r>
    </w:p>
    <w:p w:rsidR="0006561D" w:rsidRPr="0089624F" w:rsidRDefault="0006561D" w:rsidP="0006561D">
      <w:pPr>
        <w:spacing w:after="0"/>
        <w:ind w:firstLine="567"/>
        <w:jc w:val="center"/>
        <w:rPr>
          <w:rFonts w:ascii="Times New Roman" w:eastAsia="Calibri" w:hAnsi="Times New Roman" w:cs="Times New Roman"/>
          <w:i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i/>
          <w:color w:val="000000"/>
          <w:sz w:val="28"/>
          <w:szCs w:val="20"/>
        </w:rPr>
        <w:t>Перечень компетенций в области образовательной деятельности</w:t>
      </w:r>
    </w:p>
    <w:p w:rsidR="0006561D" w:rsidRPr="0089624F" w:rsidRDefault="0006561D" w:rsidP="0006561D">
      <w:pPr>
        <w:tabs>
          <w:tab w:val="left" w:pos="1101"/>
        </w:tabs>
        <w:spacing w:after="0" w:line="240" w:lineRule="auto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ab/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Умение выстраивать образовательный процесс в соответствии с </w:t>
      </w:r>
      <w:proofErr w:type="spellStart"/>
      <w:r w:rsidRPr="0089624F">
        <w:rPr>
          <w:rFonts w:ascii="Times New Roman" w:eastAsia="Calibri" w:hAnsi="Times New Roman" w:cs="Times New Roman"/>
          <w:sz w:val="24"/>
          <w:szCs w:val="24"/>
        </w:rPr>
        <w:t>компетентностным</w:t>
      </w:r>
      <w:proofErr w:type="spell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подходом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Способность к формированию у студентов устойчивой мотивации к учебной и будущей профессиональной деятельности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Умение в процессе преподавания учебных курсов раскрывать глубину и современность научно-теоретической и профессионально-практической информации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Умение конструировать содержание учебных курсов основываясь на логичности и достоверности предлагаемой информации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Умение целесообразно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выбирать и уместно применять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способы и формы организации образовательной деятельности студентов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Владение навыками последовательной реализации предъявляемой системы требований и объективности при оценке результатов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Владение грамотной профессиональной речью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Умение доступно излагать материал, учитывая уровень подготовки студентов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Умение устанавливать контакт, выбирать адекватные способы общения и взаимодействия со студентами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Владение навыками тактичного поддержания порядка, необходимого для конкретных видов учебных занятий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Способность к творческой организации самостоятельной работы студентов</w:t>
      </w:r>
    </w:p>
    <w:p w:rsidR="0006561D" w:rsidRPr="0089624F" w:rsidRDefault="0006561D" w:rsidP="0006561D">
      <w:pPr>
        <w:pStyle w:val="a3"/>
        <w:numPr>
          <w:ilvl w:val="0"/>
          <w:numId w:val="17"/>
        </w:numPr>
        <w:tabs>
          <w:tab w:val="left" w:pos="0"/>
        </w:tabs>
        <w:spacing w:after="0" w:line="360" w:lineRule="auto"/>
        <w:ind w:left="714" w:hanging="357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Обладание профессионально-педагогической индивидуальностью</w:t>
      </w: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 w:val="24"/>
          <w:szCs w:val="24"/>
        </w:rPr>
      </w:pPr>
    </w:p>
    <w:p w:rsidR="0006561D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89624F" w:rsidRDefault="0089624F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tabs>
          <w:tab w:val="left" w:pos="0"/>
        </w:tabs>
        <w:spacing w:after="0" w:line="360" w:lineRule="auto"/>
        <w:rPr>
          <w:rFonts w:ascii="Times New Roman" w:eastAsia="Calibri" w:hAnsi="Times New Roman" w:cs="Times New Roman"/>
          <w:szCs w:val="24"/>
        </w:rPr>
      </w:pP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6561D" w:rsidRPr="00CE4EF6" w:rsidRDefault="0006561D" w:rsidP="0006561D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</w:t>
      </w:r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>-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mail</w:t>
      </w:r>
      <w:proofErr w:type="gramEnd"/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akkork</w:t>
      </w:r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>@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akkork</w:t>
      </w:r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>.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ru</w:t>
      </w:r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CE4EF6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3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</w:t>
        </w:r>
        <w:r w:rsidRPr="00CE4EF6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.</w:t>
        </w:r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akkork</w:t>
        </w:r>
        <w:r w:rsidRPr="00CE4EF6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.</w:t>
        </w:r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ru</w:t>
        </w:r>
      </w:hyperlink>
    </w:p>
    <w:p w:rsidR="0006561D" w:rsidRPr="00CE4EF6" w:rsidRDefault="0006561D" w:rsidP="0006561D">
      <w:pPr>
        <w:tabs>
          <w:tab w:val="left" w:pos="0"/>
        </w:tabs>
        <w:spacing w:after="0"/>
        <w:jc w:val="center"/>
        <w:rPr>
          <w:rFonts w:ascii="Times New Roman" w:eastAsia="Calibri" w:hAnsi="Times New Roman" w:cs="Times New Roman"/>
          <w:b/>
          <w:color w:val="000000"/>
          <w:sz w:val="28"/>
          <w:szCs w:val="20"/>
          <w:lang w:val="en-US"/>
        </w:rPr>
      </w:pPr>
    </w:p>
    <w:p w:rsidR="0006561D" w:rsidRPr="00CE4EF6" w:rsidRDefault="0006561D" w:rsidP="0006561D">
      <w:pPr>
        <w:tabs>
          <w:tab w:val="left" w:pos="0"/>
        </w:tabs>
        <w:spacing w:after="0"/>
        <w:jc w:val="center"/>
        <w:rPr>
          <w:rFonts w:ascii="Times New Roman" w:eastAsia="Calibri" w:hAnsi="Times New Roman" w:cs="Times New Roman"/>
          <w:b/>
          <w:color w:val="000000"/>
          <w:sz w:val="28"/>
          <w:szCs w:val="20"/>
          <w:lang w:val="en-US"/>
        </w:rPr>
        <w:sectPr w:rsidR="0006561D" w:rsidRPr="00CE4EF6" w:rsidSect="00840491">
          <w:pgSz w:w="11906" w:h="16838"/>
          <w:pgMar w:top="1134" w:right="1134" w:bottom="1134" w:left="851" w:header="709" w:footer="709" w:gutter="0"/>
          <w:cols w:space="708"/>
          <w:docGrid w:linePitch="360"/>
        </w:sectPr>
      </w:pPr>
    </w:p>
    <w:p w:rsidR="0006561D" w:rsidRPr="0089624F" w:rsidRDefault="0006561D" w:rsidP="0006561D">
      <w:pPr>
        <w:spacing w:after="0"/>
        <w:ind w:firstLine="567"/>
        <w:jc w:val="center"/>
        <w:rPr>
          <w:rFonts w:ascii="Times New Roman" w:eastAsia="Calibri" w:hAnsi="Times New Roman" w:cs="Times New Roman"/>
          <w:b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lastRenderedPageBreak/>
        <w:t xml:space="preserve">Критерии оценки уровней </w:t>
      </w:r>
      <w:proofErr w:type="spellStart"/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t>сформированности</w:t>
      </w:r>
      <w:proofErr w:type="spellEnd"/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t xml:space="preserve"> компетенций </w:t>
      </w:r>
    </w:p>
    <w:p w:rsidR="0006561D" w:rsidRPr="0089624F" w:rsidRDefault="0006561D" w:rsidP="0006561D">
      <w:pPr>
        <w:ind w:firstLine="567"/>
        <w:jc w:val="center"/>
        <w:rPr>
          <w:rFonts w:ascii="Times New Roman" w:eastAsia="Calibri" w:hAnsi="Times New Roman" w:cs="Times New Roman"/>
          <w:b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t>в области образовательной деятельности (пример)</w:t>
      </w:r>
    </w:p>
    <w:tbl>
      <w:tblPr>
        <w:tblW w:w="14871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5"/>
        <w:gridCol w:w="2556"/>
        <w:gridCol w:w="2835"/>
        <w:gridCol w:w="3084"/>
        <w:gridCol w:w="2865"/>
        <w:gridCol w:w="2856"/>
      </w:tblGrid>
      <w:tr w:rsidR="0006561D" w:rsidRPr="0089624F" w:rsidTr="00840491">
        <w:tc>
          <w:tcPr>
            <w:tcW w:w="675" w:type="dxa"/>
            <w:vMerge w:val="restart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 xml:space="preserve">№ </w:t>
            </w:r>
            <w:proofErr w:type="spellStart"/>
            <w:proofErr w:type="gramStart"/>
            <w:r w:rsidRPr="0089624F">
              <w:rPr>
                <w:rFonts w:ascii="Times New Roman" w:eastAsia="Calibri" w:hAnsi="Times New Roman" w:cs="Times New Roman"/>
                <w:szCs w:val="24"/>
              </w:rPr>
              <w:t>п</w:t>
            </w:r>
            <w:proofErr w:type="spellEnd"/>
            <w:proofErr w:type="gramEnd"/>
            <w:r w:rsidRPr="0089624F">
              <w:rPr>
                <w:rFonts w:ascii="Times New Roman" w:eastAsia="Calibri" w:hAnsi="Times New Roman" w:cs="Times New Roman"/>
                <w:szCs w:val="24"/>
              </w:rPr>
              <w:t>/</w:t>
            </w:r>
            <w:proofErr w:type="spellStart"/>
            <w:r w:rsidRPr="0089624F">
              <w:rPr>
                <w:rFonts w:ascii="Times New Roman" w:eastAsia="Calibri" w:hAnsi="Times New Roman" w:cs="Times New Roman"/>
                <w:szCs w:val="24"/>
              </w:rPr>
              <w:t>п</w:t>
            </w:r>
            <w:proofErr w:type="spellEnd"/>
          </w:p>
        </w:tc>
        <w:tc>
          <w:tcPr>
            <w:tcW w:w="2556" w:type="dxa"/>
            <w:vMerge w:val="restart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Компетенции</w:t>
            </w:r>
          </w:p>
        </w:tc>
        <w:tc>
          <w:tcPr>
            <w:tcW w:w="11640" w:type="dxa"/>
            <w:gridSpan w:val="4"/>
          </w:tcPr>
          <w:p w:rsidR="0006561D" w:rsidRPr="0089624F" w:rsidRDefault="0006561D" w:rsidP="00840491">
            <w:pPr>
              <w:spacing w:after="0" w:line="240" w:lineRule="auto"/>
              <w:jc w:val="center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 xml:space="preserve">Критерии </w:t>
            </w:r>
            <w:proofErr w:type="spellStart"/>
            <w:r w:rsidRPr="0089624F">
              <w:rPr>
                <w:rFonts w:ascii="Times New Roman" w:eastAsia="Calibri" w:hAnsi="Times New Roman" w:cs="Times New Roman"/>
                <w:szCs w:val="24"/>
              </w:rPr>
              <w:t>сформированности</w:t>
            </w:r>
            <w:proofErr w:type="spellEnd"/>
          </w:p>
        </w:tc>
      </w:tr>
      <w:tr w:rsidR="0006561D" w:rsidRPr="0089624F" w:rsidTr="00840491">
        <w:tc>
          <w:tcPr>
            <w:tcW w:w="675" w:type="dxa"/>
            <w:vMerge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2556" w:type="dxa"/>
            <w:vMerge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2835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Ненормативный уровень</w:t>
            </w:r>
          </w:p>
        </w:tc>
        <w:tc>
          <w:tcPr>
            <w:tcW w:w="308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Нормативно допустимый уровень</w:t>
            </w:r>
          </w:p>
        </w:tc>
        <w:tc>
          <w:tcPr>
            <w:tcW w:w="2865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Нормативно оптимальный уровень</w:t>
            </w:r>
          </w:p>
        </w:tc>
        <w:tc>
          <w:tcPr>
            <w:tcW w:w="2856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Сверхнормативный уровень</w:t>
            </w:r>
          </w:p>
        </w:tc>
      </w:tr>
      <w:tr w:rsidR="0006561D" w:rsidRPr="0089624F" w:rsidTr="00840491">
        <w:tc>
          <w:tcPr>
            <w:tcW w:w="675" w:type="dxa"/>
          </w:tcPr>
          <w:p w:rsidR="0006561D" w:rsidRPr="0089624F" w:rsidRDefault="0006561D" w:rsidP="0006561D">
            <w:pPr>
              <w:numPr>
                <w:ilvl w:val="0"/>
                <w:numId w:val="15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Cs w:val="24"/>
              </w:rPr>
            </w:pPr>
          </w:p>
        </w:tc>
        <w:tc>
          <w:tcPr>
            <w:tcW w:w="2556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 xml:space="preserve">Умение выстраивать образовательный процесс в соответствии с </w:t>
            </w:r>
            <w:proofErr w:type="spellStart"/>
            <w:r w:rsidRPr="0089624F">
              <w:rPr>
                <w:rFonts w:ascii="Times New Roman" w:eastAsia="Calibri" w:hAnsi="Times New Roman" w:cs="Times New Roman"/>
                <w:szCs w:val="24"/>
              </w:rPr>
              <w:t>компетентностным</w:t>
            </w:r>
            <w:proofErr w:type="spellEnd"/>
            <w:r w:rsidRPr="0089624F">
              <w:rPr>
                <w:rFonts w:ascii="Times New Roman" w:eastAsia="Calibri" w:hAnsi="Times New Roman" w:cs="Times New Roman"/>
                <w:szCs w:val="24"/>
              </w:rPr>
              <w:t xml:space="preserve"> подходом</w:t>
            </w:r>
          </w:p>
        </w:tc>
        <w:tc>
          <w:tcPr>
            <w:tcW w:w="2835" w:type="dxa"/>
          </w:tcPr>
          <w:p w:rsidR="0006561D" w:rsidRPr="0089624F" w:rsidRDefault="0006561D" w:rsidP="00840491">
            <w:pPr>
              <w:shd w:val="clear" w:color="auto" w:fill="FFFFFF"/>
              <w:spacing w:line="240" w:lineRule="auto"/>
              <w:rPr>
                <w:rFonts w:ascii="Times New Roman" w:eastAsia="Calibri" w:hAnsi="Times New Roman" w:cs="Times New Roman"/>
                <w:szCs w:val="24"/>
                <w:highlight w:val="yellow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Преподаватель организует образовательный процесс в рамках традиционного «</w:t>
            </w:r>
            <w:proofErr w:type="spellStart"/>
            <w:r w:rsidRPr="0089624F">
              <w:rPr>
                <w:rFonts w:ascii="Times New Roman" w:eastAsia="Calibri" w:hAnsi="Times New Roman" w:cs="Times New Roman"/>
                <w:szCs w:val="24"/>
              </w:rPr>
              <w:t>ЗУНовского</w:t>
            </w:r>
            <w:proofErr w:type="spellEnd"/>
            <w:r w:rsidRPr="0089624F">
              <w:rPr>
                <w:rFonts w:ascii="Times New Roman" w:eastAsia="Calibri" w:hAnsi="Times New Roman" w:cs="Times New Roman"/>
                <w:szCs w:val="24"/>
              </w:rPr>
              <w:t>» подхода, т.е. нацелен на прямую трансляцию учебной информации. Не использует методов активизации учебно-познавательной деятельности студентов. При планировании занятий не дифференцирует цель и задачи конкретного вида учебного занятия, не соотносит заявленные компетенции с методами (способами) их развития.</w:t>
            </w:r>
          </w:p>
        </w:tc>
        <w:tc>
          <w:tcPr>
            <w:tcW w:w="3084" w:type="dxa"/>
          </w:tcPr>
          <w:p w:rsidR="0006561D" w:rsidRPr="0089624F" w:rsidRDefault="0006561D" w:rsidP="00840491">
            <w:pPr>
              <w:shd w:val="clear" w:color="auto" w:fill="FFFFFF"/>
              <w:spacing w:after="0" w:line="240" w:lineRule="auto"/>
              <w:ind w:firstLine="7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Преподаватель в течение занятия попеременно переходит от прямой трансляции информации к частичному использованию методов активизации учебно-познавательной деятельности студентов. Однако, обращаясь к студенческой аудитории с вопросами, сам отвечает на них. При планировании занятий не точно дифференцирует цель и задачи конкретного вида учебного занятия, часто не соотносят заявленные компетенции с методами (способами) их развития.</w:t>
            </w:r>
          </w:p>
        </w:tc>
        <w:tc>
          <w:tcPr>
            <w:tcW w:w="2865" w:type="dxa"/>
          </w:tcPr>
          <w:p w:rsidR="0006561D" w:rsidRPr="0089624F" w:rsidRDefault="0006561D" w:rsidP="00840491">
            <w:pPr>
              <w:pStyle w:val="aa"/>
              <w:ind w:firstLine="0"/>
              <w:jc w:val="left"/>
              <w:rPr>
                <w:sz w:val="22"/>
                <w:szCs w:val="24"/>
              </w:rPr>
            </w:pPr>
            <w:r w:rsidRPr="0089624F">
              <w:rPr>
                <w:sz w:val="22"/>
                <w:szCs w:val="24"/>
              </w:rPr>
              <w:t>Преподаватель осознанно применяет формы и методы образовательной деятельности, способствующие эффективному процессу формирования компетенций, использует отдельные активные и интерактивные методы и средства обучения, организует групповую работу.</w:t>
            </w:r>
          </w:p>
          <w:p w:rsidR="0006561D" w:rsidRPr="0089624F" w:rsidRDefault="0006561D" w:rsidP="00840491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При планировании занятий дифференцирует цель и задачи конкретного вида учебного занятия, соотносит заявленные компетенции с методами (способами) их развития.</w:t>
            </w:r>
          </w:p>
        </w:tc>
        <w:tc>
          <w:tcPr>
            <w:tcW w:w="2856" w:type="dxa"/>
          </w:tcPr>
          <w:p w:rsidR="0006561D" w:rsidRPr="0089624F" w:rsidRDefault="0006561D" w:rsidP="00840491">
            <w:pPr>
              <w:shd w:val="clear" w:color="auto" w:fill="FFFFFF"/>
              <w:spacing w:after="0" w:line="240" w:lineRule="auto"/>
              <w:rPr>
                <w:rFonts w:ascii="Times New Roman" w:eastAsia="Calibri" w:hAnsi="Times New Roman" w:cs="Times New Roman"/>
                <w:szCs w:val="24"/>
              </w:rPr>
            </w:pPr>
            <w:r w:rsidRPr="0089624F">
              <w:rPr>
                <w:rFonts w:ascii="Times New Roman" w:eastAsia="Calibri" w:hAnsi="Times New Roman" w:cs="Times New Roman"/>
                <w:szCs w:val="24"/>
              </w:rPr>
              <w:t>Преподаватель интересно, ярко и эффективно проводит занятие, с использованием тренингов, презентаций, деловых игр, мозговых штурмов, конференций и др. Преподаватель выступает в роли «кооперативного партнёра» студентов по обучению, на высоком уровне организует групповое решение проблем, использует на занятии совокупность активные и интерактивные методы и средства обучения, комплексно формирующих компетенции разных блоков. При планировании занятий четко дифференцирует цель и задачи конкретного вида учебного занятия, всегда соотносит заявленные компетенции с методами (способами) их развития</w:t>
            </w:r>
            <w:r w:rsidRPr="0089624F">
              <w:rPr>
                <w:rFonts w:ascii="Times New Roman" w:hAnsi="Times New Roman" w:cs="Times New Roman"/>
                <w:sz w:val="24"/>
              </w:rPr>
              <w:t>.</w:t>
            </w:r>
          </w:p>
        </w:tc>
      </w:tr>
    </w:tbl>
    <w:p w:rsidR="0006561D" w:rsidRPr="0089624F" w:rsidRDefault="0006561D" w:rsidP="0006561D">
      <w:pPr>
        <w:pStyle w:val="aa"/>
        <w:spacing w:line="360" w:lineRule="auto"/>
      </w:pPr>
    </w:p>
    <w:p w:rsidR="0006561D" w:rsidRPr="0089624F" w:rsidRDefault="0006561D" w:rsidP="0006561D">
      <w:pPr>
        <w:rPr>
          <w:rFonts w:ascii="Times New Roman" w:hAnsi="Times New Roman" w:cs="Times New Roman"/>
        </w:rPr>
        <w:sectPr w:rsidR="0006561D" w:rsidRPr="0089624F" w:rsidSect="00840491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06561D" w:rsidRPr="0089624F" w:rsidRDefault="0006561D" w:rsidP="0006561D">
      <w:pPr>
        <w:spacing w:after="0"/>
        <w:jc w:val="center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  <w:b/>
        </w:rPr>
        <w:lastRenderedPageBreak/>
        <w:t xml:space="preserve">Самооценка </w:t>
      </w:r>
      <w:proofErr w:type="spellStart"/>
      <w:r w:rsidRPr="0089624F">
        <w:rPr>
          <w:rFonts w:ascii="Times New Roman" w:hAnsi="Times New Roman" w:cs="Times New Roman"/>
          <w:b/>
        </w:rPr>
        <w:t>сформированности</w:t>
      </w:r>
      <w:proofErr w:type="spellEnd"/>
      <w:r w:rsidRPr="0089624F">
        <w:rPr>
          <w:rFonts w:ascii="Times New Roman" w:hAnsi="Times New Roman" w:cs="Times New Roman"/>
          <w:b/>
        </w:rPr>
        <w:t xml:space="preserve"> компетенций в области образовательной деятельности</w:t>
      </w:r>
    </w:p>
    <w:p w:rsidR="0006561D" w:rsidRPr="0089624F" w:rsidRDefault="0006561D" w:rsidP="0006561D">
      <w:pPr>
        <w:pStyle w:val="aa"/>
        <w:jc w:val="center"/>
        <w:rPr>
          <w:i/>
          <w:sz w:val="22"/>
          <w:szCs w:val="22"/>
        </w:rPr>
      </w:pPr>
      <w:r w:rsidRPr="0089624F">
        <w:rPr>
          <w:i/>
          <w:sz w:val="22"/>
          <w:szCs w:val="22"/>
        </w:rPr>
        <w:t>Уважаемый коллега!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Просим Вас ответить на вопросы анкеты. Укажите:</w:t>
      </w:r>
    </w:p>
    <w:p w:rsidR="0006561D" w:rsidRPr="0089624F" w:rsidRDefault="0006561D" w:rsidP="0006561D">
      <w:pPr>
        <w:pStyle w:val="aa"/>
        <w:ind w:firstLine="0"/>
        <w:rPr>
          <w:sz w:val="22"/>
          <w:szCs w:val="22"/>
        </w:rPr>
      </w:pPr>
      <w:r w:rsidRPr="0089624F">
        <w:rPr>
          <w:sz w:val="22"/>
          <w:szCs w:val="22"/>
        </w:rPr>
        <w:t>Ф.И.О. ____________________________________________________________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Занимаемая должность, ученая степень, ученое звание __________________________________________________________________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Кафедра, факультет _________________________________________________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Оцените степень выраженности у Вас каждого показателя в области образовательной деятельности по предложенной шкале (от 0 до 3):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0 баллов – не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1 балл – редко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2 балла – часто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3 балла – всегда проявляется.</w:t>
      </w:r>
    </w:p>
    <w:tbl>
      <w:tblPr>
        <w:tblW w:w="982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637"/>
        <w:gridCol w:w="6134"/>
        <w:gridCol w:w="759"/>
        <w:gridCol w:w="766"/>
        <w:gridCol w:w="766"/>
        <w:gridCol w:w="766"/>
      </w:tblGrid>
      <w:tr w:rsidR="0006561D" w:rsidRPr="0089624F" w:rsidTr="00840491">
        <w:tc>
          <w:tcPr>
            <w:tcW w:w="637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6134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Значимые показатели</w:t>
            </w:r>
          </w:p>
        </w:tc>
        <w:tc>
          <w:tcPr>
            <w:tcW w:w="3057" w:type="dxa"/>
            <w:gridSpan w:val="4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Оценка (в баллах)</w:t>
            </w:r>
          </w:p>
        </w:tc>
      </w:tr>
      <w:tr w:rsidR="0006561D" w:rsidRPr="0089624F" w:rsidTr="00840491">
        <w:tc>
          <w:tcPr>
            <w:tcW w:w="637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34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 xml:space="preserve">Умение выстраивать образовательный процесс в соответствии с </w:t>
            </w:r>
            <w:proofErr w:type="spellStart"/>
            <w:r w:rsidRPr="0089624F">
              <w:rPr>
                <w:sz w:val="20"/>
                <w:szCs w:val="20"/>
              </w:rPr>
              <w:t>компетентностным</w:t>
            </w:r>
            <w:proofErr w:type="spellEnd"/>
            <w:r w:rsidRPr="0089624F">
              <w:rPr>
                <w:sz w:val="20"/>
                <w:szCs w:val="20"/>
              </w:rPr>
              <w:t xml:space="preserve"> подходом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pStyle w:val="af0"/>
              <w:ind w:firstLine="0"/>
              <w:jc w:val="left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Способность к формированию у студентов устойчивой мотивации к учебной и будущей профессиональной деятельности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в процессе преподавания учебных курсов раскрывать глубину и современность научно-теоретической и профессионально-практической информации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4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конструировать содержание учебных курсов основываясь на логичности и достоверности предлагаемой информации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5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 xml:space="preserve">Умение целесообразно </w:t>
            </w:r>
            <w:proofErr w:type="gramStart"/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выбирать и уместно применять</w:t>
            </w:r>
            <w:proofErr w:type="gramEnd"/>
            <w:r w:rsidRPr="0089624F">
              <w:rPr>
                <w:rFonts w:ascii="Times New Roman" w:hAnsi="Times New Roman" w:cs="Times New Roman"/>
                <w:sz w:val="20"/>
                <w:szCs w:val="20"/>
              </w:rPr>
              <w:t xml:space="preserve"> способы и формы организации образовательной деятельности студентов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6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использовать информационные технологии (электронная почта, личная интернет-страница преподавателя, образовательные интернет ресурсы и т.п.) при организации взаимодействия со студентами</w:t>
            </w:r>
          </w:p>
        </w:tc>
        <w:tc>
          <w:tcPr>
            <w:tcW w:w="75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66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06561D" w:rsidRPr="0089624F" w:rsidRDefault="0006561D" w:rsidP="0006561D">
      <w:pPr>
        <w:spacing w:after="0"/>
        <w:rPr>
          <w:rFonts w:ascii="Times New Roman" w:hAnsi="Times New Roman" w:cs="Times New Roman"/>
        </w:rPr>
      </w:pPr>
    </w:p>
    <w:tbl>
      <w:tblPr>
        <w:tblW w:w="9889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637"/>
        <w:gridCol w:w="6134"/>
        <w:gridCol w:w="708"/>
        <w:gridCol w:w="851"/>
        <w:gridCol w:w="709"/>
        <w:gridCol w:w="850"/>
      </w:tblGrid>
      <w:tr w:rsidR="0006561D" w:rsidRPr="0089624F" w:rsidTr="00840491">
        <w:tc>
          <w:tcPr>
            <w:tcW w:w="637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6134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Значимые показатели</w:t>
            </w:r>
          </w:p>
        </w:tc>
        <w:tc>
          <w:tcPr>
            <w:tcW w:w="3118" w:type="dxa"/>
            <w:gridSpan w:val="4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Оценка (в баллах)</w:t>
            </w:r>
          </w:p>
        </w:tc>
      </w:tr>
      <w:tr w:rsidR="0006561D" w:rsidRPr="0089624F" w:rsidTr="00840491">
        <w:tc>
          <w:tcPr>
            <w:tcW w:w="637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6134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0</w:t>
            </w: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7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использовать интерактивные формы и методы обучения (деловые игры, тренинги, мозговой штурм, дискуссии, анализ конкретных ситуаций и т.п.)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8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Владение навыками последовательной реализации предъявляемой системы требований и объективности при оценке результатов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9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Владение грамотной профессиональной речью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10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доступно излагать материал, учитывая уровень подготовки студентов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11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Умение устанавливать контакт, выбирать адекватные способы общения и взаимодействия со студентами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12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Владение навыками тактичного поддержания порядка, необходимого для конкретных видов учебных занятий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13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Способность к творческой организации самостоятельной работы студентов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63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14</w:t>
            </w:r>
          </w:p>
        </w:tc>
        <w:tc>
          <w:tcPr>
            <w:tcW w:w="613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Обладание профессионально-педагогической индивидуальностью</w:t>
            </w:r>
          </w:p>
        </w:tc>
        <w:tc>
          <w:tcPr>
            <w:tcW w:w="708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709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85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06561D" w:rsidRPr="0089624F" w:rsidRDefault="0006561D" w:rsidP="0006561D">
      <w:pPr>
        <w:pStyle w:val="aa"/>
        <w:ind w:firstLine="0"/>
        <w:rPr>
          <w:sz w:val="22"/>
          <w:szCs w:val="22"/>
        </w:rPr>
      </w:pPr>
      <w:r w:rsidRPr="0089624F">
        <w:rPr>
          <w:sz w:val="22"/>
          <w:szCs w:val="22"/>
        </w:rPr>
        <w:t>Дата «____» ____________ 20__ г.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Преподаватель</w:t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  <w:t>____________________ / 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  <w:t xml:space="preserve">     (подпись)</w:t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  <w:t>(расшифровка подписи)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6561D" w:rsidRPr="0089624F" w:rsidRDefault="0006561D" w:rsidP="0006561D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4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06561D" w:rsidRPr="0089624F" w:rsidRDefault="0006561D" w:rsidP="0006561D">
      <w:pPr>
        <w:spacing w:after="0"/>
        <w:jc w:val="center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  <w:b/>
        </w:rPr>
        <w:lastRenderedPageBreak/>
        <w:t>Анкета для студента</w:t>
      </w:r>
    </w:p>
    <w:p w:rsidR="0006561D" w:rsidRPr="0089624F" w:rsidRDefault="0006561D" w:rsidP="0006561D">
      <w:pPr>
        <w:spacing w:after="0"/>
        <w:ind w:firstLine="142"/>
        <w:jc w:val="center"/>
        <w:rPr>
          <w:rFonts w:ascii="Times New Roman" w:eastAsia="Calibri" w:hAnsi="Times New Roman" w:cs="Times New Roman"/>
          <w:i/>
        </w:rPr>
      </w:pPr>
    </w:p>
    <w:p w:rsidR="0006561D" w:rsidRPr="0089624F" w:rsidRDefault="0006561D" w:rsidP="0006561D">
      <w:pPr>
        <w:spacing w:after="0"/>
        <w:ind w:firstLine="142"/>
        <w:jc w:val="center"/>
        <w:rPr>
          <w:rFonts w:ascii="Times New Roman" w:eastAsia="Calibri" w:hAnsi="Times New Roman" w:cs="Times New Roman"/>
          <w:i/>
        </w:rPr>
      </w:pPr>
      <w:r w:rsidRPr="0089624F">
        <w:rPr>
          <w:rFonts w:ascii="Times New Roman" w:eastAsia="Calibri" w:hAnsi="Times New Roman" w:cs="Times New Roman"/>
          <w:i/>
        </w:rPr>
        <w:t>Уважаемые студенты!</w:t>
      </w:r>
    </w:p>
    <w:p w:rsidR="0006561D" w:rsidRPr="0089624F" w:rsidRDefault="0006561D" w:rsidP="0006561D">
      <w:pPr>
        <w:pStyle w:val="2"/>
        <w:spacing w:line="240" w:lineRule="auto"/>
        <w:ind w:firstLine="720"/>
        <w:rPr>
          <w:sz w:val="22"/>
          <w:szCs w:val="22"/>
        </w:rPr>
      </w:pPr>
      <w:r w:rsidRPr="0089624F">
        <w:rPr>
          <w:sz w:val="22"/>
          <w:szCs w:val="22"/>
        </w:rPr>
        <w:t xml:space="preserve">Просим Вас максимально объективно оценить образовательную деятельность преподавателей Вашего вуза. </w:t>
      </w:r>
    </w:p>
    <w:p w:rsidR="0006561D" w:rsidRPr="0089624F" w:rsidRDefault="0006561D" w:rsidP="0006561D">
      <w:pPr>
        <w:pStyle w:val="2"/>
        <w:spacing w:line="240" w:lineRule="auto"/>
        <w:rPr>
          <w:sz w:val="22"/>
          <w:szCs w:val="22"/>
        </w:rPr>
      </w:pPr>
    </w:p>
    <w:p w:rsidR="0006561D" w:rsidRPr="0089624F" w:rsidRDefault="0006561D" w:rsidP="0006561D">
      <w:pPr>
        <w:pStyle w:val="2"/>
        <w:spacing w:line="240" w:lineRule="auto"/>
        <w:rPr>
          <w:sz w:val="22"/>
          <w:szCs w:val="22"/>
        </w:rPr>
      </w:pPr>
      <w:r w:rsidRPr="0089624F">
        <w:rPr>
          <w:b/>
          <w:sz w:val="22"/>
          <w:szCs w:val="22"/>
        </w:rPr>
        <w:t xml:space="preserve">Укажите: </w:t>
      </w:r>
      <w:proofErr w:type="spellStart"/>
      <w:r w:rsidRPr="0089624F">
        <w:rPr>
          <w:sz w:val="22"/>
          <w:szCs w:val="22"/>
        </w:rPr>
        <w:t>курс____</w:t>
      </w:r>
      <w:proofErr w:type="spellEnd"/>
      <w:r w:rsidRPr="0089624F">
        <w:rPr>
          <w:sz w:val="22"/>
          <w:szCs w:val="22"/>
        </w:rPr>
        <w:t>, факультет _______________________________________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  <w:b/>
          <w:i/>
        </w:rPr>
        <w:t>Инструкция:</w:t>
      </w:r>
      <w:r w:rsidRPr="0089624F">
        <w:rPr>
          <w:rFonts w:ascii="Times New Roman" w:eastAsia="Calibri" w:hAnsi="Times New Roman" w:cs="Times New Roman"/>
        </w:rPr>
        <w:t xml:space="preserve"> Оцените степень выраженности у преподавателя каждого показателя в области образовательной деятельности по предложенной шкале (от 0 до 3):</w:t>
      </w:r>
    </w:p>
    <w:p w:rsidR="0006561D" w:rsidRPr="0089624F" w:rsidRDefault="0006561D" w:rsidP="0006561D">
      <w:pPr>
        <w:spacing w:after="0"/>
        <w:jc w:val="both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</w:rPr>
        <w:t>0 баллов – не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</w:rPr>
        <w:t>1 балл – редко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</w:rPr>
        <w:t>2 балла – часто проявляется;</w:t>
      </w:r>
    </w:p>
    <w:p w:rsidR="0006561D" w:rsidRPr="0089624F" w:rsidRDefault="0006561D" w:rsidP="0006561D">
      <w:pPr>
        <w:spacing w:after="0"/>
        <w:jc w:val="both"/>
        <w:rPr>
          <w:rFonts w:ascii="Times New Roman" w:eastAsia="Calibri" w:hAnsi="Times New Roman" w:cs="Times New Roman"/>
        </w:rPr>
      </w:pPr>
      <w:r w:rsidRPr="0089624F">
        <w:rPr>
          <w:rFonts w:ascii="Times New Roman" w:eastAsia="Calibri" w:hAnsi="Times New Roman" w:cs="Times New Roman"/>
        </w:rPr>
        <w:t>3 балла – всегда проявляется.</w:t>
      </w:r>
    </w:p>
    <w:tbl>
      <w:tblPr>
        <w:tblW w:w="10052" w:type="dxa"/>
        <w:tblInd w:w="-31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41"/>
        <w:gridCol w:w="5944"/>
        <w:gridCol w:w="841"/>
        <w:gridCol w:w="842"/>
        <w:gridCol w:w="842"/>
        <w:gridCol w:w="842"/>
      </w:tblGrid>
      <w:tr w:rsidR="0006561D" w:rsidRPr="0089624F" w:rsidTr="00840491">
        <w:trPr>
          <w:trHeight w:val="158"/>
        </w:trPr>
        <w:tc>
          <w:tcPr>
            <w:tcW w:w="741" w:type="dxa"/>
            <w:vMerge w:val="restart"/>
          </w:tcPr>
          <w:p w:rsidR="0006561D" w:rsidRPr="0089624F" w:rsidRDefault="0006561D" w:rsidP="008404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№</w:t>
            </w:r>
          </w:p>
        </w:tc>
        <w:tc>
          <w:tcPr>
            <w:tcW w:w="5944" w:type="dxa"/>
            <w:vMerge w:val="restart"/>
          </w:tcPr>
          <w:p w:rsidR="0006561D" w:rsidRPr="0089624F" w:rsidRDefault="0006561D" w:rsidP="008404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Значимые показатели</w:t>
            </w:r>
          </w:p>
        </w:tc>
        <w:tc>
          <w:tcPr>
            <w:tcW w:w="3367" w:type="dxa"/>
            <w:gridSpan w:val="4"/>
          </w:tcPr>
          <w:p w:rsidR="0006561D" w:rsidRPr="0089624F" w:rsidRDefault="0006561D" w:rsidP="008404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Оценка (в баллах)</w:t>
            </w:r>
          </w:p>
        </w:tc>
      </w:tr>
      <w:tr w:rsidR="0006561D" w:rsidRPr="0089624F" w:rsidTr="00840491">
        <w:trPr>
          <w:trHeight w:val="157"/>
        </w:trPr>
        <w:tc>
          <w:tcPr>
            <w:tcW w:w="741" w:type="dxa"/>
            <w:vMerge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5944" w:type="dxa"/>
            <w:vMerge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0</w:t>
            </w: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1</w:t>
            </w: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2</w:t>
            </w: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hAnsi="Times New Roman" w:cs="Times New Roman"/>
                <w:sz w:val="20"/>
                <w:szCs w:val="20"/>
              </w:rPr>
              <w:t>3</w:t>
            </w: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f0"/>
              <w:numPr>
                <w:ilvl w:val="0"/>
                <w:numId w:val="16"/>
              </w:numPr>
              <w:rPr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Преподаватель формирует у студентов компетенции, необходимые для будущей профессиональной деятельности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f0"/>
              <w:numPr>
                <w:ilvl w:val="0"/>
                <w:numId w:val="16"/>
              </w:numPr>
              <w:rPr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Преподаватель формирует у студентов устойчивую мотивацию к учебной и будущей профессиональной деятельности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в процессе обучения раскрывает глубину и современность научно-теоретической и профессионально-практической информации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Преподаватель конструирует содержание учебных </w:t>
            </w:r>
            <w:proofErr w:type="gramStart"/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курсов</w:t>
            </w:r>
            <w:proofErr w:type="gramEnd"/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основываясь на логичности и достоверности предлагаемой информации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Преподаватель целесообразно </w:t>
            </w:r>
            <w:proofErr w:type="gramStart"/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выбирает и уместно применяет</w:t>
            </w:r>
            <w:proofErr w:type="gramEnd"/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 xml:space="preserve"> способы и формы организации образовательной деятельности студентов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f0"/>
              <w:numPr>
                <w:ilvl w:val="0"/>
                <w:numId w:val="16"/>
              </w:numPr>
              <w:rPr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При организации взаимодействия со студентами преподаватель использует информационные технологии (электронная почта, личная интернет-страница преподавателя, образовательные интернет ресурсы и т.п.)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f0"/>
              <w:numPr>
                <w:ilvl w:val="0"/>
                <w:numId w:val="16"/>
              </w:numPr>
              <w:rPr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Преподаватель использует интерактивные формы и методы обучения (деловые игры, тренинги, мозговой штурм, дискуссии, анализ конкретных ситуаций и т.п.)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владеет навыками последовательной реализации предъявляемой системы требований и объективности при оценке результатов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Речь преподавателя профессиональна, выразительна, оптимальна по темпу и силе голоса, что позволяет делать необходимые записи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доступно излагает материал, учитывая уровень подготовки студентов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устанавливает необходимый контакт со студентами, использует при этом адекватные способы общения и взаимодействия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владеет навыками тактичного поддержания порядка, необходимого для конкретных видов учебных занятий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творчески организует самостоятельную работу студентов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3"/>
              <w:numPr>
                <w:ilvl w:val="0"/>
                <w:numId w:val="16"/>
              </w:num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  <w:r w:rsidRPr="0089624F">
              <w:rPr>
                <w:rFonts w:ascii="Times New Roman" w:eastAsia="Calibri" w:hAnsi="Times New Roman" w:cs="Times New Roman"/>
                <w:sz w:val="20"/>
                <w:szCs w:val="20"/>
              </w:rPr>
              <w:t>Преподаватель обладает профессионально-педагогической индивидуальностью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spacing w:after="0" w:line="240" w:lineRule="auto"/>
              <w:jc w:val="both"/>
              <w:rPr>
                <w:rFonts w:ascii="Times New Roman" w:eastAsia="Calibri" w:hAnsi="Times New Roman" w:cs="Times New Roman"/>
                <w:sz w:val="20"/>
                <w:szCs w:val="20"/>
              </w:rPr>
            </w:pPr>
          </w:p>
        </w:tc>
      </w:tr>
      <w:tr w:rsidR="0006561D" w:rsidRPr="0089624F" w:rsidTr="00840491">
        <w:tc>
          <w:tcPr>
            <w:tcW w:w="741" w:type="dxa"/>
          </w:tcPr>
          <w:p w:rsidR="0006561D" w:rsidRPr="0089624F" w:rsidRDefault="0006561D" w:rsidP="0006561D">
            <w:pPr>
              <w:pStyle w:val="af0"/>
              <w:numPr>
                <w:ilvl w:val="0"/>
                <w:numId w:val="16"/>
              </w:numPr>
              <w:rPr>
                <w:sz w:val="20"/>
                <w:szCs w:val="20"/>
              </w:rPr>
            </w:pPr>
          </w:p>
        </w:tc>
        <w:tc>
          <w:tcPr>
            <w:tcW w:w="5944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  <w:r w:rsidRPr="0089624F">
              <w:rPr>
                <w:sz w:val="20"/>
                <w:szCs w:val="20"/>
              </w:rPr>
              <w:t>Хотели Вы бы в дальнейшем встретиться с этим преподавателем (при чтении других курсов, спецкурсов, в качестве научного консультанта и/или руководителя)?</w:t>
            </w:r>
          </w:p>
        </w:tc>
        <w:tc>
          <w:tcPr>
            <w:tcW w:w="841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  <w:tc>
          <w:tcPr>
            <w:tcW w:w="842" w:type="dxa"/>
          </w:tcPr>
          <w:p w:rsidR="0006561D" w:rsidRPr="0089624F" w:rsidRDefault="0006561D" w:rsidP="00840491">
            <w:pPr>
              <w:pStyle w:val="af0"/>
              <w:ind w:firstLine="0"/>
              <w:rPr>
                <w:sz w:val="20"/>
                <w:szCs w:val="20"/>
              </w:rPr>
            </w:pPr>
          </w:p>
        </w:tc>
      </w:tr>
    </w:tbl>
    <w:p w:rsidR="0006561D" w:rsidRPr="0089624F" w:rsidRDefault="0006561D" w:rsidP="0006561D">
      <w:pPr>
        <w:spacing w:after="0"/>
        <w:jc w:val="center"/>
        <w:rPr>
          <w:rFonts w:ascii="Times New Roman" w:eastAsia="Calibri" w:hAnsi="Times New Roman" w:cs="Times New Roman"/>
          <w:b/>
        </w:rPr>
      </w:pPr>
      <w:r w:rsidRPr="0089624F">
        <w:rPr>
          <w:rFonts w:ascii="Times New Roman" w:eastAsia="Calibri" w:hAnsi="Times New Roman" w:cs="Times New Roman"/>
          <w:b/>
        </w:rPr>
        <w:t>Благодарим за сотрудничество!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6561D" w:rsidRPr="0089624F" w:rsidRDefault="0006561D" w:rsidP="0006561D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5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  <w:lang w:val="en-US"/>
        </w:rPr>
      </w:pPr>
    </w:p>
    <w:p w:rsidR="0006561D" w:rsidRPr="0089624F" w:rsidRDefault="0006561D" w:rsidP="0006561D">
      <w:pPr>
        <w:rPr>
          <w:rFonts w:ascii="Times New Roman" w:hAnsi="Times New Roman" w:cs="Times New Roman"/>
          <w:lang w:val="en-US"/>
        </w:rPr>
        <w:sectPr w:rsidR="0006561D" w:rsidRPr="0089624F" w:rsidSect="0006561D">
          <w:pgSz w:w="11906" w:h="16838"/>
          <w:pgMar w:top="794" w:right="851" w:bottom="794" w:left="1701" w:header="709" w:footer="709" w:gutter="0"/>
          <w:cols w:space="708"/>
          <w:docGrid w:linePitch="360"/>
        </w:sectPr>
      </w:pPr>
    </w:p>
    <w:p w:rsidR="0006561D" w:rsidRPr="0089624F" w:rsidRDefault="0006561D" w:rsidP="0006561D">
      <w:pPr>
        <w:pStyle w:val="aa"/>
        <w:ind w:firstLine="0"/>
        <w:jc w:val="center"/>
        <w:rPr>
          <w:b/>
          <w:sz w:val="22"/>
          <w:szCs w:val="22"/>
        </w:rPr>
      </w:pPr>
      <w:r w:rsidRPr="0089624F">
        <w:rPr>
          <w:b/>
          <w:sz w:val="22"/>
          <w:szCs w:val="22"/>
        </w:rPr>
        <w:lastRenderedPageBreak/>
        <w:t xml:space="preserve">Экспертная оценка </w:t>
      </w:r>
      <w:proofErr w:type="spellStart"/>
      <w:r w:rsidRPr="0089624F">
        <w:rPr>
          <w:b/>
          <w:sz w:val="22"/>
          <w:szCs w:val="22"/>
        </w:rPr>
        <w:t>сформированности</w:t>
      </w:r>
      <w:proofErr w:type="spellEnd"/>
      <w:r w:rsidRPr="0089624F">
        <w:rPr>
          <w:b/>
          <w:sz w:val="22"/>
          <w:szCs w:val="22"/>
        </w:rPr>
        <w:t xml:space="preserve"> компетенций в области образовательной деятельности ППС</w:t>
      </w:r>
    </w:p>
    <w:p w:rsidR="0006561D" w:rsidRPr="0089624F" w:rsidRDefault="0006561D" w:rsidP="0006561D">
      <w:pPr>
        <w:spacing w:after="0"/>
        <w:jc w:val="center"/>
        <w:rPr>
          <w:rFonts w:ascii="Times New Roman" w:hAnsi="Times New Roman" w:cs="Times New Roman"/>
        </w:rPr>
      </w:pPr>
    </w:p>
    <w:p w:rsidR="0006561D" w:rsidRPr="0089624F" w:rsidRDefault="0006561D" w:rsidP="0006561D">
      <w:pPr>
        <w:pStyle w:val="aa"/>
        <w:ind w:firstLine="0"/>
        <w:rPr>
          <w:b/>
          <w:sz w:val="22"/>
          <w:szCs w:val="22"/>
        </w:rPr>
      </w:pPr>
      <w:r w:rsidRPr="0089624F">
        <w:rPr>
          <w:b/>
          <w:sz w:val="22"/>
          <w:szCs w:val="22"/>
        </w:rPr>
        <w:t>Ф.И.О. эксперта__________________________________________________________________________________________________________</w:t>
      </w:r>
    </w:p>
    <w:p w:rsidR="0006561D" w:rsidRPr="0089624F" w:rsidRDefault="0006561D" w:rsidP="0006561D">
      <w:pPr>
        <w:pStyle w:val="aa"/>
        <w:ind w:firstLine="0"/>
        <w:rPr>
          <w:b/>
          <w:sz w:val="22"/>
          <w:szCs w:val="22"/>
        </w:rPr>
      </w:pPr>
      <w:r w:rsidRPr="0089624F">
        <w:rPr>
          <w:b/>
          <w:sz w:val="22"/>
          <w:szCs w:val="22"/>
        </w:rPr>
        <w:t>ученое звание, ученая степень, должность___________________________________________________________________________________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  <w:i/>
        </w:rPr>
      </w:pP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  <w:b/>
          <w:i/>
        </w:rPr>
        <w:t>Инструкция:</w:t>
      </w:r>
      <w:r w:rsidRPr="0089624F">
        <w:rPr>
          <w:rFonts w:ascii="Times New Roman" w:hAnsi="Times New Roman" w:cs="Times New Roman"/>
        </w:rPr>
        <w:t xml:space="preserve"> Укажите фамилию, имя и отчество преподавателей в соответствующем столбце оценочной карты. Оцените степень </w:t>
      </w:r>
      <w:proofErr w:type="spellStart"/>
      <w:r w:rsidRPr="0089624F">
        <w:rPr>
          <w:rFonts w:ascii="Times New Roman" w:hAnsi="Times New Roman" w:cs="Times New Roman"/>
        </w:rPr>
        <w:t>сформированности</w:t>
      </w:r>
      <w:proofErr w:type="spellEnd"/>
      <w:r w:rsidRPr="0089624F">
        <w:rPr>
          <w:rFonts w:ascii="Times New Roman" w:hAnsi="Times New Roman" w:cs="Times New Roman"/>
        </w:rPr>
        <w:t xml:space="preserve"> каждой компетенции по предложенной шкале (от 0 до 3), сделав отметку в соответствующей графе бланков.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 xml:space="preserve">Условная количественная шкала от 0 до 3 соответствует четырем уровням в соответствии с критериями </w:t>
      </w:r>
      <w:proofErr w:type="spellStart"/>
      <w:r w:rsidRPr="0089624F">
        <w:rPr>
          <w:rFonts w:ascii="Times New Roman" w:hAnsi="Times New Roman" w:cs="Times New Roman"/>
        </w:rPr>
        <w:t>сформированности</w:t>
      </w:r>
      <w:proofErr w:type="spellEnd"/>
      <w:r w:rsidRPr="0089624F">
        <w:rPr>
          <w:rFonts w:ascii="Times New Roman" w:hAnsi="Times New Roman" w:cs="Times New Roman"/>
        </w:rPr>
        <w:t xml:space="preserve"> компетенций в области образовательной деятельности: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0 баллов – ненормативный уровень;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1 балл – нормативно допустимый уровень;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2 балла – нормативно оптимальный уровень;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>3 балла – сверхнормативный уровень.</w:t>
      </w:r>
    </w:p>
    <w:tbl>
      <w:tblPr>
        <w:tblW w:w="152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7"/>
        <w:gridCol w:w="4744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0"/>
        <w:gridCol w:w="501"/>
        <w:gridCol w:w="500"/>
        <w:gridCol w:w="501"/>
        <w:gridCol w:w="502"/>
      </w:tblGrid>
      <w:tr w:rsidR="0006561D" w:rsidRPr="0089624F" w:rsidTr="00840491">
        <w:tc>
          <w:tcPr>
            <w:tcW w:w="467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№</w:t>
            </w:r>
          </w:p>
        </w:tc>
        <w:tc>
          <w:tcPr>
            <w:tcW w:w="4744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Значимые показатели</w:t>
            </w:r>
          </w:p>
        </w:tc>
        <w:tc>
          <w:tcPr>
            <w:tcW w:w="10019" w:type="dxa"/>
            <w:gridSpan w:val="20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Ф.И.О. преподавателя</w:t>
            </w:r>
          </w:p>
        </w:tc>
      </w:tr>
      <w:tr w:rsidR="0006561D" w:rsidRPr="0089624F" w:rsidTr="00840491">
        <w:trPr>
          <w:trHeight w:val="1947"/>
        </w:trPr>
        <w:tc>
          <w:tcPr>
            <w:tcW w:w="467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44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rPr>
          <w:trHeight w:val="551"/>
        </w:trPr>
        <w:tc>
          <w:tcPr>
            <w:tcW w:w="46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1</w:t>
            </w:r>
          </w:p>
        </w:tc>
        <w:tc>
          <w:tcPr>
            <w:tcW w:w="474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eastAsia="Calibri" w:hAnsi="Times New Roman" w:cs="Times New Roman"/>
              </w:rPr>
              <w:t xml:space="preserve">Умение выстраивать образовательный процесс в соответствии с </w:t>
            </w:r>
            <w:proofErr w:type="spellStart"/>
            <w:r w:rsidRPr="0089624F">
              <w:rPr>
                <w:rFonts w:ascii="Times New Roman" w:eastAsia="Calibri" w:hAnsi="Times New Roman" w:cs="Times New Roman"/>
              </w:rPr>
              <w:t>компетентностным</w:t>
            </w:r>
            <w:proofErr w:type="spellEnd"/>
            <w:r w:rsidRPr="0089624F">
              <w:rPr>
                <w:rFonts w:ascii="Times New Roman" w:eastAsia="Calibri" w:hAnsi="Times New Roman" w:cs="Times New Roman"/>
              </w:rPr>
              <w:t xml:space="preserve"> подходом</w:t>
            </w: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rPr>
          <w:trHeight w:val="801"/>
        </w:trPr>
        <w:tc>
          <w:tcPr>
            <w:tcW w:w="46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2</w:t>
            </w:r>
          </w:p>
        </w:tc>
        <w:tc>
          <w:tcPr>
            <w:tcW w:w="474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eastAsia="Calibri" w:hAnsi="Times New Roman" w:cs="Times New Roman"/>
              </w:rPr>
              <w:t>Способность к формированию у студентов устойчивой мотивации к учебной и будущей профессиональной деятельности</w:t>
            </w: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3</w:t>
            </w:r>
          </w:p>
        </w:tc>
        <w:tc>
          <w:tcPr>
            <w:tcW w:w="474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Умение в процессе преподавания учебных курсов раскрывать глубину и современность научно-теоретической и профессионально-практической информации</w:t>
            </w: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4</w:t>
            </w:r>
          </w:p>
        </w:tc>
        <w:tc>
          <w:tcPr>
            <w:tcW w:w="474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Умение конструировать содержание учебных курсов основываясь на логичности и достоверности предлагаемой информации</w:t>
            </w: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06561D" w:rsidRPr="0089624F" w:rsidRDefault="0006561D">
      <w:pPr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br w:type="page"/>
      </w:r>
    </w:p>
    <w:tbl>
      <w:tblPr>
        <w:tblW w:w="1523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/>
      </w:tblPr>
      <w:tblGrid>
        <w:gridCol w:w="467"/>
        <w:gridCol w:w="4744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1"/>
        <w:gridCol w:w="500"/>
        <w:gridCol w:w="501"/>
        <w:gridCol w:w="500"/>
        <w:gridCol w:w="501"/>
        <w:gridCol w:w="502"/>
      </w:tblGrid>
      <w:tr w:rsidR="0006561D" w:rsidRPr="0089624F" w:rsidTr="00840491">
        <w:tc>
          <w:tcPr>
            <w:tcW w:w="467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lastRenderedPageBreak/>
              <w:t>№</w:t>
            </w:r>
          </w:p>
        </w:tc>
        <w:tc>
          <w:tcPr>
            <w:tcW w:w="4744" w:type="dxa"/>
            <w:vMerge w:val="restart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Значимые показатели</w:t>
            </w:r>
          </w:p>
        </w:tc>
        <w:tc>
          <w:tcPr>
            <w:tcW w:w="10019" w:type="dxa"/>
            <w:gridSpan w:val="20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Ф.И.О. преподавателя</w:t>
            </w:r>
          </w:p>
        </w:tc>
      </w:tr>
      <w:tr w:rsidR="0006561D" w:rsidRPr="0089624F" w:rsidTr="00840491">
        <w:trPr>
          <w:trHeight w:val="1939"/>
        </w:trPr>
        <w:tc>
          <w:tcPr>
            <w:tcW w:w="467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4744" w:type="dxa"/>
            <w:vMerge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5</w:t>
            </w:r>
          </w:p>
        </w:tc>
        <w:tc>
          <w:tcPr>
            <w:tcW w:w="4744" w:type="dxa"/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 xml:space="preserve">Умение целесообразно </w:t>
            </w:r>
            <w:proofErr w:type="gramStart"/>
            <w:r w:rsidRPr="0089624F">
              <w:rPr>
                <w:rFonts w:ascii="Times New Roman" w:hAnsi="Times New Roman" w:cs="Times New Roman"/>
              </w:rPr>
              <w:t>выбирать и уместно применять</w:t>
            </w:r>
            <w:proofErr w:type="gramEnd"/>
            <w:r w:rsidRPr="0089624F">
              <w:rPr>
                <w:rFonts w:ascii="Times New Roman" w:hAnsi="Times New Roman" w:cs="Times New Roman"/>
              </w:rPr>
              <w:t xml:space="preserve"> способы и формы организации образовательной деятельности студентов</w:t>
            </w: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6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Владение навыками последовательной реализации предъявляемой системы требований и объективности при оценке результатов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7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Владение грамотной профессиональной речью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8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Умение доступно излагать материал, учитывая уровень подготовки студентов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9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Умение устанавливать контакт, выбирать адекватные способы общения и взаимодействия со студентами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10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Владение навыками тактичного поддержания порядка, необходимого для конкретных видов учебных занятий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11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Способность к творческой организации самостоятельной работы студентов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  <w:tr w:rsidR="0006561D" w:rsidRPr="0089624F" w:rsidTr="00840491">
        <w:tc>
          <w:tcPr>
            <w:tcW w:w="4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both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12</w:t>
            </w:r>
          </w:p>
        </w:tc>
        <w:tc>
          <w:tcPr>
            <w:tcW w:w="474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rPr>
                <w:rFonts w:ascii="Times New Roman" w:hAnsi="Times New Roman" w:cs="Times New Roman"/>
              </w:rPr>
            </w:pPr>
            <w:r w:rsidRPr="0089624F">
              <w:rPr>
                <w:rFonts w:ascii="Times New Roman" w:hAnsi="Times New Roman" w:cs="Times New Roman"/>
              </w:rPr>
              <w:t>Обладание профессионально-педагогической индивидуальностью</w:t>
            </w: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  <w:tc>
          <w:tcPr>
            <w:tcW w:w="50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06561D" w:rsidRPr="0089624F" w:rsidRDefault="0006561D" w:rsidP="00840491">
            <w:pPr>
              <w:spacing w:after="0"/>
              <w:jc w:val="center"/>
              <w:rPr>
                <w:rFonts w:ascii="Times New Roman" w:hAnsi="Times New Roman" w:cs="Times New Roman"/>
              </w:rPr>
            </w:pPr>
          </w:p>
        </w:tc>
      </w:tr>
    </w:tbl>
    <w:p w:rsidR="0006561D" w:rsidRPr="0089624F" w:rsidRDefault="0006561D" w:rsidP="0006561D">
      <w:pPr>
        <w:pStyle w:val="aa"/>
        <w:ind w:firstLine="0"/>
        <w:rPr>
          <w:sz w:val="22"/>
          <w:szCs w:val="22"/>
        </w:rPr>
      </w:pPr>
      <w:r w:rsidRPr="0089624F">
        <w:rPr>
          <w:sz w:val="22"/>
          <w:szCs w:val="22"/>
        </w:rPr>
        <w:t>Дата «____» ____________ 20__ г.</w:t>
      </w:r>
      <w:r w:rsidRPr="0089624F">
        <w:rPr>
          <w:sz w:val="22"/>
          <w:szCs w:val="22"/>
        </w:rPr>
        <w:tab/>
      </w:r>
      <w:r w:rsidRPr="0089624F">
        <w:rPr>
          <w:sz w:val="22"/>
          <w:szCs w:val="22"/>
        </w:rPr>
        <w:tab/>
      </w:r>
      <w:r w:rsidRPr="0089624F">
        <w:rPr>
          <w:sz w:val="22"/>
          <w:szCs w:val="22"/>
        </w:rPr>
        <w:tab/>
        <w:t>Эксперт</w:t>
      </w:r>
      <w:r w:rsidRPr="0089624F">
        <w:rPr>
          <w:sz w:val="22"/>
          <w:szCs w:val="22"/>
        </w:rPr>
        <w:tab/>
        <w:t>____________________ / ____________________</w:t>
      </w:r>
    </w:p>
    <w:p w:rsidR="0006561D" w:rsidRPr="0089624F" w:rsidRDefault="0006561D" w:rsidP="0006561D">
      <w:pPr>
        <w:spacing w:after="0"/>
        <w:jc w:val="both"/>
        <w:rPr>
          <w:rFonts w:ascii="Times New Roman" w:hAnsi="Times New Roman" w:cs="Times New Roman"/>
        </w:rPr>
      </w:pP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  <w:t>(подпись)</w:t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</w:r>
      <w:r w:rsidRPr="0089624F">
        <w:rPr>
          <w:rFonts w:ascii="Times New Roman" w:hAnsi="Times New Roman" w:cs="Times New Roman"/>
        </w:rPr>
        <w:tab/>
        <w:t>(расшифровка подписи)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06561D" w:rsidRPr="0089624F" w:rsidRDefault="0006561D" w:rsidP="0006561D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6561D" w:rsidRPr="0089624F" w:rsidRDefault="0006561D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: www.akkork.ru</w:t>
      </w:r>
      <w:r w:rsidRPr="0089624F">
        <w:rPr>
          <w:rFonts w:ascii="Times New Roman" w:hAnsi="Times New Roman" w:cs="Times New Roman"/>
          <w:lang w:val="en-US"/>
        </w:rPr>
        <w:br w:type="page"/>
      </w:r>
    </w:p>
    <w:p w:rsidR="0006561D" w:rsidRPr="0089624F" w:rsidRDefault="0006561D" w:rsidP="0006561D">
      <w:pPr>
        <w:rPr>
          <w:rFonts w:ascii="Times New Roman" w:hAnsi="Times New Roman" w:cs="Times New Roman"/>
          <w:lang w:val="en-US"/>
        </w:rPr>
        <w:sectPr w:rsidR="0006561D" w:rsidRPr="0089624F" w:rsidSect="0006561D">
          <w:pgSz w:w="16838" w:h="11906" w:orient="landscape"/>
          <w:pgMar w:top="851" w:right="1134" w:bottom="851" w:left="1134" w:header="709" w:footer="709" w:gutter="0"/>
          <w:cols w:space="708"/>
          <w:docGrid w:linePitch="360"/>
        </w:sectPr>
      </w:pPr>
    </w:p>
    <w:p w:rsidR="00840491" w:rsidRPr="0089624F" w:rsidRDefault="00840491" w:rsidP="00840491">
      <w:pPr>
        <w:spacing w:after="0"/>
        <w:ind w:firstLine="567"/>
        <w:jc w:val="right"/>
        <w:rPr>
          <w:rFonts w:ascii="Times New Roman" w:eastAsia="Calibri" w:hAnsi="Times New Roman" w:cs="Times New Roman"/>
          <w:b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b/>
          <w:color w:val="000000"/>
          <w:sz w:val="28"/>
          <w:szCs w:val="20"/>
        </w:rPr>
        <w:lastRenderedPageBreak/>
        <w:t>Модуль 4</w:t>
      </w:r>
    </w:p>
    <w:p w:rsidR="00840491" w:rsidRPr="0089624F" w:rsidRDefault="00840491" w:rsidP="00840491">
      <w:pPr>
        <w:spacing w:after="0"/>
        <w:ind w:firstLine="567"/>
        <w:jc w:val="center"/>
        <w:rPr>
          <w:rFonts w:ascii="Times New Roman" w:eastAsia="Calibri" w:hAnsi="Times New Roman" w:cs="Times New Roman"/>
          <w:i/>
          <w:color w:val="000000"/>
          <w:sz w:val="28"/>
          <w:szCs w:val="20"/>
        </w:rPr>
      </w:pPr>
      <w:r w:rsidRPr="0089624F">
        <w:rPr>
          <w:rFonts w:ascii="Times New Roman" w:eastAsia="Calibri" w:hAnsi="Times New Roman" w:cs="Times New Roman"/>
          <w:i/>
          <w:color w:val="000000"/>
          <w:sz w:val="28"/>
          <w:szCs w:val="20"/>
        </w:rPr>
        <w:t xml:space="preserve">Критерии оценки уровней </w:t>
      </w:r>
      <w:proofErr w:type="spellStart"/>
      <w:r w:rsidRPr="0089624F">
        <w:rPr>
          <w:rFonts w:ascii="Times New Roman" w:eastAsia="Calibri" w:hAnsi="Times New Roman" w:cs="Times New Roman"/>
          <w:i/>
          <w:color w:val="000000"/>
          <w:sz w:val="28"/>
          <w:szCs w:val="20"/>
        </w:rPr>
        <w:t>сформированности</w:t>
      </w:r>
      <w:proofErr w:type="spellEnd"/>
      <w:r w:rsidRPr="0089624F">
        <w:rPr>
          <w:rFonts w:ascii="Times New Roman" w:eastAsia="Calibri" w:hAnsi="Times New Roman" w:cs="Times New Roman"/>
          <w:i/>
          <w:color w:val="000000"/>
          <w:sz w:val="28"/>
          <w:szCs w:val="20"/>
        </w:rPr>
        <w:t xml:space="preserve"> компетенций в области методической деятельности ППС вуза</w:t>
      </w:r>
    </w:p>
    <w:tbl>
      <w:tblPr>
        <w:tblpPr w:leftFromText="180" w:rightFromText="180" w:vertAnchor="page" w:horzAnchor="margin" w:tblpY="2214"/>
        <w:tblW w:w="1485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675"/>
        <w:gridCol w:w="4570"/>
        <w:gridCol w:w="4644"/>
        <w:gridCol w:w="4961"/>
      </w:tblGrid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 xml:space="preserve">№ </w:t>
            </w:r>
            <w:proofErr w:type="spellStart"/>
            <w:proofErr w:type="gramStart"/>
            <w:r w:rsidRPr="0089624F">
              <w:rPr>
                <w:b/>
                <w:sz w:val="22"/>
                <w:szCs w:val="22"/>
              </w:rPr>
              <w:t>п</w:t>
            </w:r>
            <w:proofErr w:type="spellEnd"/>
            <w:proofErr w:type="gramEnd"/>
            <w:r w:rsidRPr="0089624F">
              <w:rPr>
                <w:b/>
                <w:sz w:val="22"/>
                <w:szCs w:val="22"/>
              </w:rPr>
              <w:t>/</w:t>
            </w:r>
            <w:proofErr w:type="spellStart"/>
            <w:r w:rsidRPr="0089624F">
              <w:rPr>
                <w:b/>
                <w:sz w:val="22"/>
                <w:szCs w:val="22"/>
              </w:rPr>
              <w:t>п</w:t>
            </w:r>
            <w:proofErr w:type="spellEnd"/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Наименование компетенции</w:t>
            </w:r>
          </w:p>
        </w:tc>
        <w:tc>
          <w:tcPr>
            <w:tcW w:w="4644" w:type="dxa"/>
            <w:shd w:val="clear" w:color="auto" w:fill="auto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Процедуры проверки</w:t>
            </w:r>
          </w:p>
        </w:tc>
        <w:tc>
          <w:tcPr>
            <w:tcW w:w="4961" w:type="dxa"/>
            <w:shd w:val="clear" w:color="auto" w:fill="auto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Критерии, основания оценки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Способность разрабатывать УМКД в соответствии с </w:t>
            </w:r>
            <w:proofErr w:type="spellStart"/>
            <w:r w:rsidRPr="0089624F">
              <w:rPr>
                <w:sz w:val="22"/>
                <w:szCs w:val="22"/>
              </w:rPr>
              <w:t>компетентностной</w:t>
            </w:r>
            <w:proofErr w:type="spellEnd"/>
            <w:r w:rsidRPr="0089624F">
              <w:rPr>
                <w:sz w:val="22"/>
                <w:szCs w:val="22"/>
              </w:rPr>
              <w:t xml:space="preserve"> моделью </w:t>
            </w:r>
          </w:p>
        </w:tc>
        <w:tc>
          <w:tcPr>
            <w:tcW w:w="4644" w:type="dxa"/>
            <w:shd w:val="clear" w:color="auto" w:fill="auto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Камеральный анализ УМКД</w:t>
            </w:r>
          </w:p>
        </w:tc>
        <w:tc>
          <w:tcPr>
            <w:tcW w:w="4961" w:type="dxa"/>
            <w:shd w:val="clear" w:color="auto" w:fill="auto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 xml:space="preserve">Экспертное мнение 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Критерии:</w:t>
            </w:r>
            <w:r w:rsidRPr="0089624F">
              <w:rPr>
                <w:sz w:val="22"/>
                <w:szCs w:val="22"/>
              </w:rPr>
              <w:t xml:space="preserve"> отражение </w:t>
            </w:r>
            <w:proofErr w:type="spellStart"/>
            <w:r w:rsidRPr="0089624F">
              <w:rPr>
                <w:sz w:val="22"/>
                <w:szCs w:val="22"/>
              </w:rPr>
              <w:t>компетентностного</w:t>
            </w:r>
            <w:proofErr w:type="spellEnd"/>
            <w:r w:rsidRPr="0089624F">
              <w:rPr>
                <w:sz w:val="22"/>
                <w:szCs w:val="22"/>
              </w:rPr>
              <w:t xml:space="preserve"> подхода на всех уровнях УМКД (структура и содержание представленных материалов)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Умение </w:t>
            </w:r>
            <w:proofErr w:type="gramStart"/>
            <w:r w:rsidRPr="0089624F">
              <w:rPr>
                <w:sz w:val="22"/>
                <w:szCs w:val="22"/>
              </w:rPr>
              <w:t>разрабатывать и внедрять</w:t>
            </w:r>
            <w:proofErr w:type="gramEnd"/>
            <w:r w:rsidRPr="0089624F">
              <w:rPr>
                <w:sz w:val="22"/>
                <w:szCs w:val="22"/>
              </w:rPr>
              <w:t xml:space="preserve"> в образовательный процесс интерактивные формы и методы обучения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proofErr w:type="spellStart"/>
            <w:r w:rsidRPr="0089624F">
              <w:rPr>
                <w:sz w:val="22"/>
                <w:szCs w:val="22"/>
              </w:rPr>
              <w:t>Портфолио</w:t>
            </w:r>
            <w:proofErr w:type="spellEnd"/>
            <w:r w:rsidRPr="0089624F">
              <w:rPr>
                <w:sz w:val="22"/>
                <w:szCs w:val="22"/>
              </w:rPr>
              <w:t xml:space="preserve"> (список методических публикаций)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Камеральный анализ УМКД (рабочая программа, </w:t>
            </w:r>
            <w:r w:rsidRPr="0089624F">
              <w:rPr>
                <w:bCs/>
                <w:sz w:val="22"/>
                <w:szCs w:val="22"/>
                <w:lang w:eastAsia="ru-RU"/>
              </w:rPr>
              <w:t>о</w:t>
            </w:r>
            <w:r w:rsidRPr="0089624F">
              <w:rPr>
                <w:bCs/>
                <w:sz w:val="22"/>
                <w:szCs w:val="22"/>
              </w:rPr>
              <w:t>писание применяемых технологий обучения</w:t>
            </w:r>
            <w:r w:rsidRPr="0089624F">
              <w:rPr>
                <w:sz w:val="22"/>
                <w:szCs w:val="22"/>
              </w:rPr>
              <w:t>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Анкеты: студентов, самооценка образовательной деятельности преподавателя, планирование и самоанализ занятия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Анализ в процессе наблюдения учебного занятия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Интервью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 xml:space="preserve">Экспертное мнение 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Критерии:</w:t>
            </w:r>
            <w:r w:rsidRPr="0089624F">
              <w:rPr>
                <w:sz w:val="22"/>
                <w:szCs w:val="22"/>
              </w:rPr>
              <w:t xml:space="preserve"> </w:t>
            </w:r>
          </w:p>
          <w:p w:rsidR="00840491" w:rsidRPr="0089624F" w:rsidRDefault="00840491" w:rsidP="00840491">
            <w:pPr>
              <w:pStyle w:val="af0"/>
              <w:numPr>
                <w:ilvl w:val="0"/>
                <w:numId w:val="20"/>
              </w:numPr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Наличие методических разработок по использованию интерактивных методов в процессе преподавания учебной дисциплины;</w:t>
            </w:r>
          </w:p>
          <w:p w:rsidR="00840491" w:rsidRPr="0089624F" w:rsidRDefault="00840491" w:rsidP="00840491">
            <w:pPr>
              <w:pStyle w:val="af0"/>
              <w:numPr>
                <w:ilvl w:val="0"/>
                <w:numId w:val="20"/>
              </w:numPr>
              <w:rPr>
                <w:b/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Результаты оценки студентов и самооценки преподавателя данной компетенции;</w:t>
            </w:r>
          </w:p>
          <w:p w:rsidR="00840491" w:rsidRPr="0089624F" w:rsidRDefault="00840491" w:rsidP="00840491">
            <w:pPr>
              <w:pStyle w:val="af0"/>
              <w:numPr>
                <w:ilvl w:val="0"/>
                <w:numId w:val="20"/>
              </w:numPr>
              <w:rPr>
                <w:b/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Результаты оценки экспертами учебного занятия по данной компетенции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Способность составлять учебно-методические материалы к практическим, семинарским, лабораторным занятиям по дисциплине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proofErr w:type="spellStart"/>
            <w:r w:rsidRPr="0089624F">
              <w:rPr>
                <w:sz w:val="22"/>
                <w:szCs w:val="22"/>
              </w:rPr>
              <w:t>Портфолио</w:t>
            </w:r>
            <w:proofErr w:type="spellEnd"/>
            <w:r w:rsidRPr="0089624F">
              <w:rPr>
                <w:sz w:val="22"/>
                <w:szCs w:val="22"/>
              </w:rPr>
              <w:t xml:space="preserve"> (список методических публикаций)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Камеральный анализ УМКД (методическое обеспечение дисциплины)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Интервью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0 – нет разработок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1 – частично разработаны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2 – имеются учебно-методические материалы ко всем видам </w:t>
            </w:r>
            <w:proofErr w:type="gramStart"/>
            <w:r w:rsidRPr="0089624F">
              <w:rPr>
                <w:sz w:val="22"/>
                <w:szCs w:val="22"/>
              </w:rPr>
              <w:t>учебной</w:t>
            </w:r>
            <w:proofErr w:type="gramEnd"/>
            <w:r w:rsidRPr="0089624F">
              <w:rPr>
                <w:sz w:val="22"/>
                <w:szCs w:val="22"/>
              </w:rPr>
              <w:t xml:space="preserve"> работы студентов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3 - разработаны в полном объеме учебно-методические материалы для студентов и преподавателей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  <w:highlight w:val="yellow"/>
              </w:rPr>
            </w:pPr>
            <w:r w:rsidRPr="0089624F">
              <w:rPr>
                <w:sz w:val="22"/>
                <w:szCs w:val="22"/>
              </w:rPr>
              <w:t>Способность составлять учебно-методические материалы по выполнению курсовых, выпускных квалификационных работ, научно-исследовательских проектов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Портфолио (список публикаций)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Камеральный анализ УМКД (методическое обеспечение дисциплины)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color w:val="C00000"/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Интервью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0 – нет разработок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1 – частично разработаны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2 – имеются учебно-методические материалы ко всем видам </w:t>
            </w:r>
            <w:proofErr w:type="gramStart"/>
            <w:r w:rsidRPr="0089624F">
              <w:rPr>
                <w:sz w:val="22"/>
                <w:szCs w:val="22"/>
              </w:rPr>
              <w:t>учебной</w:t>
            </w:r>
            <w:proofErr w:type="gramEnd"/>
            <w:r w:rsidRPr="0089624F">
              <w:rPr>
                <w:sz w:val="22"/>
                <w:szCs w:val="22"/>
              </w:rPr>
              <w:t xml:space="preserve"> работы студентов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3 - разработаны в полном объеме учебно-методические материалы для студентов и преподавателей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Готовность </w:t>
            </w:r>
            <w:proofErr w:type="gramStart"/>
            <w:r w:rsidRPr="0089624F">
              <w:rPr>
                <w:sz w:val="22"/>
                <w:szCs w:val="22"/>
              </w:rPr>
              <w:t>обновлять и дополнять</w:t>
            </w:r>
            <w:proofErr w:type="gramEnd"/>
            <w:r w:rsidRPr="0089624F">
              <w:rPr>
                <w:sz w:val="22"/>
                <w:szCs w:val="22"/>
              </w:rPr>
              <w:t xml:space="preserve"> УМКД современными разработками в области науки и практики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Камеральный анализ УМКД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 xml:space="preserve">Экспертное мнение 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b/>
                <w:sz w:val="22"/>
                <w:szCs w:val="22"/>
              </w:rPr>
              <w:t>Критерии:</w:t>
            </w:r>
          </w:p>
          <w:p w:rsidR="00840491" w:rsidRPr="0089624F" w:rsidRDefault="00840491" w:rsidP="00840491">
            <w:pPr>
              <w:pStyle w:val="af0"/>
              <w:numPr>
                <w:ilvl w:val="0"/>
                <w:numId w:val="19"/>
              </w:numPr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Наличие современных источников в списке </w:t>
            </w:r>
            <w:r w:rsidRPr="0089624F">
              <w:rPr>
                <w:sz w:val="22"/>
                <w:szCs w:val="22"/>
              </w:rPr>
              <w:lastRenderedPageBreak/>
              <w:t xml:space="preserve">основной и дополнительной литературы; </w:t>
            </w:r>
          </w:p>
          <w:p w:rsidR="00840491" w:rsidRPr="0089624F" w:rsidRDefault="00840491" w:rsidP="00840491">
            <w:pPr>
              <w:pStyle w:val="af0"/>
              <w:numPr>
                <w:ilvl w:val="0"/>
                <w:numId w:val="19"/>
              </w:numPr>
              <w:jc w:val="left"/>
              <w:rPr>
                <w:color w:val="C00000"/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Отражение в тематике курсовых и ВКР, перечне заданий для практических, семинарских занятий и самостоятельной работы студентов современных тенденций развития науки и практики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Готовность участвовать в работе научно-методических объединений на уровне вуза, региона, международного уровня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Портфолио (документы, подтверждающие членство в научно-методических объединениях и сообществах)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Интервью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0-не принимает участия, 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1-участвует на уровне вуза, 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2-участвует на уровне региона, 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3-участвует на международном уровне</w:t>
            </w:r>
          </w:p>
        </w:tc>
      </w:tr>
      <w:tr w:rsidR="00840491" w:rsidRPr="0089624F" w:rsidTr="00840491">
        <w:tc>
          <w:tcPr>
            <w:tcW w:w="675" w:type="dxa"/>
          </w:tcPr>
          <w:p w:rsidR="00840491" w:rsidRPr="0089624F" w:rsidRDefault="00840491" w:rsidP="00840491">
            <w:pPr>
              <w:pStyle w:val="af0"/>
              <w:numPr>
                <w:ilvl w:val="0"/>
                <w:numId w:val="18"/>
              </w:numPr>
              <w:rPr>
                <w:sz w:val="22"/>
                <w:szCs w:val="22"/>
              </w:rPr>
            </w:pPr>
          </w:p>
        </w:tc>
        <w:tc>
          <w:tcPr>
            <w:tcW w:w="4570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 xml:space="preserve">Способность составлять учебно-методические материалы к учебной и производственной практике </w:t>
            </w:r>
            <w:r w:rsidRPr="0089624F">
              <w:rPr>
                <w:i/>
                <w:sz w:val="22"/>
                <w:szCs w:val="22"/>
              </w:rPr>
              <w:t xml:space="preserve">(Данная компетенция является обязательной только для преподавателей, ведущих дисциплины профессионального или </w:t>
            </w:r>
            <w:proofErr w:type="gramStart"/>
            <w:r w:rsidRPr="0089624F">
              <w:rPr>
                <w:i/>
                <w:sz w:val="22"/>
                <w:szCs w:val="22"/>
              </w:rPr>
              <w:t>специального</w:t>
            </w:r>
            <w:proofErr w:type="gramEnd"/>
            <w:r w:rsidRPr="0089624F">
              <w:rPr>
                <w:i/>
                <w:sz w:val="22"/>
                <w:szCs w:val="22"/>
              </w:rPr>
              <w:t xml:space="preserve"> циклов)</w:t>
            </w:r>
          </w:p>
        </w:tc>
        <w:tc>
          <w:tcPr>
            <w:tcW w:w="4644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Портфолио (список публикаций)</w:t>
            </w:r>
          </w:p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Камеральный анализ УМКД (методическое обеспечение дисциплины), интервью</w:t>
            </w:r>
          </w:p>
        </w:tc>
        <w:tc>
          <w:tcPr>
            <w:tcW w:w="496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0 – нет материалов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1 – имеется перечень заданий на практику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2 – имеется перечень заданий на практику с методическими рекомендациями по их выполнению</w:t>
            </w:r>
          </w:p>
          <w:p w:rsidR="00840491" w:rsidRPr="0089624F" w:rsidRDefault="00840491" w:rsidP="00840491">
            <w:pPr>
              <w:pStyle w:val="af0"/>
              <w:ind w:firstLine="0"/>
              <w:jc w:val="left"/>
              <w:rPr>
                <w:sz w:val="22"/>
                <w:szCs w:val="22"/>
              </w:rPr>
            </w:pPr>
            <w:r w:rsidRPr="0089624F">
              <w:rPr>
                <w:sz w:val="22"/>
                <w:szCs w:val="22"/>
              </w:rPr>
              <w:t>3 - учебно-методические материалы по организации и проведению учебной и производственной практики для студентов и преподавателей разработаны в полном объеме</w:t>
            </w:r>
          </w:p>
        </w:tc>
      </w:tr>
    </w:tbl>
    <w:p w:rsidR="00840491" w:rsidRPr="0089624F" w:rsidRDefault="00840491" w:rsidP="00840491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840491" w:rsidRPr="0089624F" w:rsidRDefault="00840491" w:rsidP="00840491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840491" w:rsidRPr="0089624F" w:rsidRDefault="00840491" w:rsidP="00840491">
      <w:pPr>
        <w:rPr>
          <w:rFonts w:ascii="Times New Roman" w:hAnsi="Times New Roman" w:cs="Times New Roman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: www.akkork.ru</w:t>
      </w:r>
    </w:p>
    <w:p w:rsidR="00840491" w:rsidRPr="0089624F" w:rsidRDefault="00840491" w:rsidP="00840491">
      <w:pPr>
        <w:rPr>
          <w:rFonts w:ascii="Times New Roman" w:hAnsi="Times New Roman" w:cs="Times New Roman"/>
          <w:lang w:val="en-US"/>
        </w:rPr>
      </w:pPr>
    </w:p>
    <w:p w:rsidR="00840491" w:rsidRPr="0089624F" w:rsidRDefault="00840491" w:rsidP="00840491">
      <w:pPr>
        <w:rPr>
          <w:rFonts w:ascii="Times New Roman" w:hAnsi="Times New Roman" w:cs="Times New Roman"/>
          <w:lang w:val="en-US"/>
        </w:rPr>
        <w:sectPr w:rsidR="00840491" w:rsidRPr="0089624F" w:rsidSect="00840491">
          <w:pgSz w:w="16838" w:h="11906" w:orient="landscape"/>
          <w:pgMar w:top="1134" w:right="1134" w:bottom="851" w:left="1134" w:header="709" w:footer="709" w:gutter="0"/>
          <w:cols w:space="708"/>
          <w:docGrid w:linePitch="360"/>
        </w:sectPr>
      </w:pPr>
    </w:p>
    <w:p w:rsidR="00840491" w:rsidRPr="0089624F" w:rsidRDefault="00840491" w:rsidP="00840491">
      <w:pPr>
        <w:pStyle w:val="af0"/>
        <w:ind w:firstLine="0"/>
        <w:jc w:val="center"/>
      </w:pPr>
      <w:r w:rsidRPr="0089624F">
        <w:lastRenderedPageBreak/>
        <w:t>Экспертный лист компетенций в области методической деятельности</w:t>
      </w:r>
    </w:p>
    <w:tbl>
      <w:tblPr>
        <w:tblW w:w="10207" w:type="dxa"/>
        <w:tblInd w:w="-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/>
      </w:tblPr>
      <w:tblGrid>
        <w:gridCol w:w="4395"/>
        <w:gridCol w:w="581"/>
        <w:gridCol w:w="581"/>
        <w:gridCol w:w="581"/>
        <w:gridCol w:w="581"/>
        <w:gridCol w:w="582"/>
        <w:gridCol w:w="581"/>
        <w:gridCol w:w="581"/>
        <w:gridCol w:w="581"/>
        <w:gridCol w:w="581"/>
        <w:gridCol w:w="582"/>
      </w:tblGrid>
      <w:tr w:rsidR="00840491" w:rsidRPr="0089624F" w:rsidTr="00840491">
        <w:trPr>
          <w:cantSplit/>
          <w:trHeight w:val="526"/>
        </w:trPr>
        <w:tc>
          <w:tcPr>
            <w:tcW w:w="4395" w:type="dxa"/>
            <w:vMerge w:val="restart"/>
            <w:vAlign w:val="center"/>
          </w:tcPr>
          <w:p w:rsidR="00840491" w:rsidRPr="0089624F" w:rsidRDefault="00840491" w:rsidP="00840491">
            <w:pPr>
              <w:pStyle w:val="af0"/>
              <w:ind w:firstLine="34"/>
              <w:jc w:val="center"/>
              <w:rPr>
                <w:b/>
                <w:szCs w:val="24"/>
              </w:rPr>
            </w:pPr>
            <w:r w:rsidRPr="0089624F">
              <w:rPr>
                <w:b/>
                <w:szCs w:val="24"/>
              </w:rPr>
              <w:t>Компетенции в области методической деятельности</w:t>
            </w:r>
          </w:p>
        </w:tc>
        <w:tc>
          <w:tcPr>
            <w:tcW w:w="5812" w:type="dxa"/>
            <w:gridSpan w:val="10"/>
          </w:tcPr>
          <w:p w:rsidR="00840491" w:rsidRPr="0089624F" w:rsidRDefault="00840491" w:rsidP="00840491">
            <w:pPr>
              <w:pStyle w:val="af0"/>
              <w:ind w:firstLine="0"/>
              <w:jc w:val="center"/>
              <w:rPr>
                <w:b/>
                <w:szCs w:val="24"/>
              </w:rPr>
            </w:pPr>
            <w:r w:rsidRPr="0089624F">
              <w:rPr>
                <w:b/>
                <w:szCs w:val="24"/>
              </w:rPr>
              <w:t>ФИО преподавателя</w:t>
            </w:r>
          </w:p>
        </w:tc>
      </w:tr>
      <w:tr w:rsidR="00840491" w:rsidRPr="0089624F" w:rsidTr="00840491">
        <w:trPr>
          <w:cantSplit/>
          <w:trHeight w:val="2008"/>
        </w:trPr>
        <w:tc>
          <w:tcPr>
            <w:tcW w:w="4395" w:type="dxa"/>
            <w:vMerge/>
          </w:tcPr>
          <w:p w:rsidR="00840491" w:rsidRPr="0089624F" w:rsidRDefault="00840491" w:rsidP="00840491">
            <w:pPr>
              <w:pStyle w:val="af0"/>
              <w:ind w:firstLine="0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jc w:val="left"/>
              <w:rPr>
                <w:b/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Способность разрабатывать УМКД в соответствии с компетентностной моделью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 xml:space="preserve">Умение </w:t>
            </w:r>
            <w:proofErr w:type="gramStart"/>
            <w:r w:rsidRPr="0089624F">
              <w:rPr>
                <w:b/>
                <w:sz w:val="24"/>
                <w:szCs w:val="24"/>
              </w:rPr>
              <w:t>разрабатывать и внедрять</w:t>
            </w:r>
            <w:proofErr w:type="gramEnd"/>
            <w:r w:rsidRPr="0089624F">
              <w:rPr>
                <w:b/>
                <w:sz w:val="24"/>
                <w:szCs w:val="24"/>
              </w:rPr>
              <w:t xml:space="preserve"> в образовательный процесс интерактивные формы и методы обучения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Способность составлять учебно-методические материалы к практическим, семинарским, лабораторным занятиям по дисциплине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Умение составлять контрольно-измерительные материалы разных видов и типов, направленные на определение степени сформированности компетенций у студентов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Способность составлять учебно-методические материалы по выполнению курсовых, выпускных квалификационных работ, научно-исследовательских проектов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 xml:space="preserve">Готовность </w:t>
            </w:r>
            <w:proofErr w:type="gramStart"/>
            <w:r w:rsidRPr="0089624F">
              <w:rPr>
                <w:b/>
                <w:sz w:val="24"/>
                <w:szCs w:val="24"/>
              </w:rPr>
              <w:t>обновлять и дополнять</w:t>
            </w:r>
            <w:proofErr w:type="gramEnd"/>
            <w:r w:rsidRPr="0089624F">
              <w:rPr>
                <w:b/>
                <w:sz w:val="24"/>
                <w:szCs w:val="24"/>
              </w:rPr>
              <w:t xml:space="preserve"> УМКД современными разработками в области науки и практики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Готовность участвовать в работе научно-методических объединений на уровне вуза, региона, международного уровня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Способность составлять практикоориентированные учебно-методические материалы по учебной дисциплине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  <w:tr w:rsidR="00840491" w:rsidRPr="0089624F" w:rsidTr="00840491">
        <w:tc>
          <w:tcPr>
            <w:tcW w:w="4395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  <w:r w:rsidRPr="0089624F">
              <w:rPr>
                <w:b/>
                <w:sz w:val="24"/>
                <w:szCs w:val="24"/>
              </w:rPr>
              <w:t>Способность составлять учебно-методические материалы к учебной и производственной практике</w:t>
            </w: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1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  <w:tc>
          <w:tcPr>
            <w:tcW w:w="582" w:type="dxa"/>
          </w:tcPr>
          <w:p w:rsidR="00840491" w:rsidRPr="0089624F" w:rsidRDefault="00840491" w:rsidP="00840491">
            <w:pPr>
              <w:pStyle w:val="af0"/>
              <w:ind w:firstLine="0"/>
              <w:rPr>
                <w:sz w:val="24"/>
                <w:szCs w:val="24"/>
              </w:rPr>
            </w:pPr>
          </w:p>
        </w:tc>
      </w:tr>
    </w:tbl>
    <w:p w:rsidR="00840491" w:rsidRPr="0089624F" w:rsidRDefault="00840491" w:rsidP="00840491">
      <w:pPr>
        <w:spacing w:after="0" w:line="240" w:lineRule="auto"/>
        <w:jc w:val="both"/>
        <w:rPr>
          <w:rFonts w:ascii="Times New Roman" w:eastAsia="Times New Roman" w:hAnsi="Times New Roman" w:cs="Times New Roman"/>
          <w:sz w:val="14"/>
          <w:szCs w:val="24"/>
        </w:rPr>
      </w:pPr>
    </w:p>
    <w:p w:rsidR="00840491" w:rsidRPr="0089624F" w:rsidRDefault="00840491" w:rsidP="00840491">
      <w:pPr>
        <w:spacing w:after="0" w:line="240" w:lineRule="auto"/>
        <w:jc w:val="both"/>
        <w:rPr>
          <w:rFonts w:ascii="Times New Roman" w:eastAsia="Times New Roman" w:hAnsi="Times New Roman" w:cs="Times New Roman"/>
          <w:szCs w:val="24"/>
        </w:rPr>
      </w:pPr>
      <w:r w:rsidRPr="0089624F">
        <w:rPr>
          <w:rFonts w:ascii="Times New Roman" w:eastAsia="Times New Roman" w:hAnsi="Times New Roman" w:cs="Times New Roman"/>
          <w:szCs w:val="24"/>
        </w:rPr>
        <w:t>Эксперт</w:t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hAnsi="Times New Roman" w:cs="Times New Roman"/>
        </w:rPr>
        <w:t>«____» ____________ 20__ г.</w:t>
      </w:r>
      <w:r w:rsidRPr="0089624F">
        <w:rPr>
          <w:rFonts w:ascii="Times New Roman" w:eastAsia="Times New Roman" w:hAnsi="Times New Roman" w:cs="Times New Roman"/>
          <w:szCs w:val="24"/>
        </w:rPr>
        <w:t>____________________ / ____________________</w:t>
      </w:r>
    </w:p>
    <w:p w:rsidR="00840491" w:rsidRPr="0089624F" w:rsidRDefault="00840491" w:rsidP="00840491">
      <w:pPr>
        <w:rPr>
          <w:rFonts w:ascii="Times New Roman" w:hAnsi="Times New Roman" w:cs="Times New Roman"/>
        </w:rPr>
      </w:pP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 w:val="16"/>
          <w:szCs w:val="24"/>
        </w:rPr>
        <w:t>(дата)</w:t>
      </w:r>
      <w:r w:rsidRPr="0089624F">
        <w:rPr>
          <w:rFonts w:ascii="Times New Roman" w:eastAsia="Times New Roman" w:hAnsi="Times New Roman" w:cs="Times New Roman"/>
          <w:sz w:val="16"/>
          <w:szCs w:val="24"/>
        </w:rPr>
        <w:tab/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Cs w:val="24"/>
        </w:rPr>
        <w:tab/>
      </w:r>
      <w:r w:rsidRPr="0089624F">
        <w:rPr>
          <w:rFonts w:ascii="Times New Roman" w:eastAsia="Times New Roman" w:hAnsi="Times New Roman" w:cs="Times New Roman"/>
          <w:sz w:val="16"/>
          <w:szCs w:val="24"/>
        </w:rPr>
        <w:t>(подпись)</w:t>
      </w:r>
      <w:r w:rsidRPr="0089624F">
        <w:rPr>
          <w:rFonts w:ascii="Times New Roman" w:eastAsia="Times New Roman" w:hAnsi="Times New Roman" w:cs="Times New Roman"/>
          <w:sz w:val="16"/>
          <w:szCs w:val="24"/>
        </w:rPr>
        <w:tab/>
      </w:r>
      <w:r w:rsidRPr="0089624F">
        <w:rPr>
          <w:rFonts w:ascii="Times New Roman" w:eastAsia="Times New Roman" w:hAnsi="Times New Roman" w:cs="Times New Roman"/>
          <w:sz w:val="16"/>
          <w:szCs w:val="24"/>
        </w:rPr>
        <w:tab/>
      </w:r>
      <w:r w:rsidRPr="0089624F">
        <w:rPr>
          <w:rFonts w:ascii="Times New Roman" w:eastAsia="Times New Roman" w:hAnsi="Times New Roman" w:cs="Times New Roman"/>
          <w:sz w:val="16"/>
          <w:szCs w:val="24"/>
        </w:rPr>
        <w:tab/>
        <w:t>(расшифровка подписи)</w:t>
      </w:r>
    </w:p>
    <w:p w:rsidR="00840491" w:rsidRPr="0089624F" w:rsidRDefault="00840491" w:rsidP="00840491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840491" w:rsidRPr="0089624F" w:rsidRDefault="00840491" w:rsidP="00840491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06561D" w:rsidRPr="0089624F" w:rsidRDefault="00840491" w:rsidP="00840491">
      <w:pPr>
        <w:rPr>
          <w:rFonts w:ascii="Times New Roman" w:hAnsi="Times New Roman" w:cs="Times New Roman"/>
          <w:bCs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6" w:history="1">
        <w:r w:rsidR="009F4C1A"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9F4C1A" w:rsidRPr="0089624F" w:rsidRDefault="009F4C1A" w:rsidP="00840491">
      <w:pPr>
        <w:rPr>
          <w:rFonts w:ascii="Times New Roman" w:hAnsi="Times New Roman" w:cs="Times New Roman"/>
          <w:lang w:val="en-US"/>
        </w:rPr>
        <w:sectPr w:rsidR="009F4C1A" w:rsidRPr="0089624F" w:rsidSect="00840491">
          <w:pgSz w:w="11906" w:h="16838"/>
          <w:pgMar w:top="794" w:right="851" w:bottom="794" w:left="1134" w:header="709" w:footer="709" w:gutter="0"/>
          <w:cols w:space="708"/>
          <w:docGrid w:linePitch="360"/>
        </w:sectPr>
      </w:pPr>
    </w:p>
    <w:p w:rsidR="009F4C1A" w:rsidRPr="0089624F" w:rsidRDefault="009F4C1A" w:rsidP="009F4C1A">
      <w:pPr>
        <w:spacing w:line="240" w:lineRule="auto"/>
        <w:jc w:val="right"/>
        <w:rPr>
          <w:rFonts w:ascii="Times New Roman" w:eastAsia="Calibri" w:hAnsi="Times New Roman" w:cs="Times New Roman"/>
          <w:b/>
          <w:sz w:val="24"/>
          <w:szCs w:val="24"/>
        </w:rPr>
      </w:pPr>
      <w:r w:rsidRPr="0089624F">
        <w:rPr>
          <w:rFonts w:ascii="Times New Roman" w:eastAsia="Calibri" w:hAnsi="Times New Roman" w:cs="Times New Roman"/>
          <w:b/>
          <w:sz w:val="24"/>
          <w:szCs w:val="24"/>
        </w:rPr>
        <w:lastRenderedPageBreak/>
        <w:t>Модуль 5</w:t>
      </w:r>
    </w:p>
    <w:p w:rsidR="009F4C1A" w:rsidRPr="0089624F" w:rsidRDefault="009F4C1A" w:rsidP="009F4C1A">
      <w:pPr>
        <w:spacing w:line="240" w:lineRule="auto"/>
        <w:jc w:val="center"/>
        <w:rPr>
          <w:rFonts w:ascii="Times New Roman" w:eastAsia="Calibri" w:hAnsi="Times New Roman" w:cs="Times New Roman"/>
          <w:i/>
          <w:sz w:val="24"/>
          <w:szCs w:val="24"/>
        </w:rPr>
      </w:pPr>
      <w:r w:rsidRPr="0089624F">
        <w:rPr>
          <w:rFonts w:ascii="Times New Roman" w:eastAsia="Calibri" w:hAnsi="Times New Roman" w:cs="Times New Roman"/>
          <w:i/>
          <w:sz w:val="24"/>
          <w:szCs w:val="24"/>
        </w:rPr>
        <w:t>Рекомендации по составлению «Индивидуального портфолио преподавателя вуза»</w:t>
      </w:r>
    </w:p>
    <w:p w:rsidR="009F4C1A" w:rsidRPr="0089624F" w:rsidRDefault="009F4C1A" w:rsidP="009F4C1A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 целью получения объективной оценки научно-исследовательской и методической деятельности просим Вас подготовить личное портфолио, которое может содержать следующий перечень документов: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Титульный лист с указанием ФИО, ученой степени, ученого звания должности, факультета и кафедры;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Содержание портфолио;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Полный список публикаций;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Копии публикаций преподавателя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за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последние 3 года (научные, методические, учебно-методические и т.д.);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План НИР преподавателя 2011-2012 и 2012-2013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учебные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года;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Отчет по НИР преподавателя 2011-2012 учебный год;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Список тем грантовых проектов, в разработке которых принимал участие преподаватель за последние 3 года, с указанием заказчика, формы участия – коллективная, индивидуальная;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Копии отзывов и рецензий, составленные преподавателем на ВКР, НИР, авторефераты и диссертации – не более трех на каждый вид работ;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Сведения об участии преподавателя в конференциях, круглых столах, семинарах и т.д. за последние 3 года, с указанием формы участия: участник, докладчик, организатор, модератор секции;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color w:val="000000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Локальные акты вуза, подтверждающие количество защитившихся аспирантов, докторантов, соискателей </w:t>
      </w:r>
      <w:r w:rsidRPr="0089624F">
        <w:rPr>
          <w:rFonts w:ascii="Times New Roman" w:eastAsia="Calibri" w:hAnsi="Times New Roman" w:cs="Times New Roman"/>
          <w:color w:val="000000"/>
          <w:sz w:val="24"/>
          <w:szCs w:val="24"/>
        </w:rPr>
        <w:t>под руководством преподавателя;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План работы СНО, научной группы, </w:t>
      </w:r>
      <w:r w:rsidRPr="0089624F">
        <w:rPr>
          <w:rFonts w:ascii="Times New Roman" w:eastAsia="Calibri" w:hAnsi="Times New Roman" w:cs="Times New Roman"/>
          <w:color w:val="000000"/>
          <w:sz w:val="24"/>
          <w:szCs w:val="24"/>
        </w:rPr>
        <w:t>руководителем которого является преподаватель   за 2011-2012 и 2012-2</w:t>
      </w:r>
      <w:r w:rsidRPr="0089624F">
        <w:rPr>
          <w:rFonts w:ascii="Times New Roman" w:eastAsia="Calibri" w:hAnsi="Times New Roman" w:cs="Times New Roman"/>
          <w:sz w:val="24"/>
          <w:szCs w:val="24"/>
        </w:rPr>
        <w:t>013 уч. гг.;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Копии грамот, дипломов, сертификатов и т.п. студентов за научно-исследовательские работы, выполненные под руководством преподавателя, копии публикаций студентов за последние 3 года;</w:t>
      </w:r>
      <w:proofErr w:type="gramEnd"/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Документы (или копии документов), подтверждающие членство в научно-методических объединениях и сообществах;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Копии свидетельств курсов повышения квалификации преподавателя, сертификатов, дипломов участника обучающих семинаров, программ переподготовки и/или дополнительного образования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за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последние 3 года;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Копии грамот, дипломов и др. наград преподавателя за достижения в образовательной, научно-исследовательской и методической деятельности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за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последние 3 года;</w:t>
      </w:r>
    </w:p>
    <w:p w:rsidR="009F4C1A" w:rsidRPr="0089624F" w:rsidRDefault="009F4C1A" w:rsidP="009F4C1A">
      <w:pPr>
        <w:pStyle w:val="a3"/>
        <w:numPr>
          <w:ilvl w:val="0"/>
          <w:numId w:val="21"/>
        </w:num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>Копии сведений об авторских изобретениях и патентах, свидетельств о государственной регистрации объекта интеллектуальной собственности, научных разработок и др.</w:t>
      </w:r>
    </w:p>
    <w:p w:rsidR="009F4C1A" w:rsidRPr="0089624F" w:rsidRDefault="009F4C1A" w:rsidP="009F4C1A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Также Вы можете дополнить портфолио любыми другими документами, </w:t>
      </w:r>
      <w:proofErr w:type="gramStart"/>
      <w:r w:rsidRPr="0089624F">
        <w:rPr>
          <w:rFonts w:ascii="Times New Roman" w:eastAsia="Calibri" w:hAnsi="Times New Roman" w:cs="Times New Roman"/>
          <w:sz w:val="24"/>
          <w:szCs w:val="24"/>
        </w:rPr>
        <w:t>которые</w:t>
      </w:r>
      <w:proofErr w:type="gramEnd"/>
      <w:r w:rsidRPr="0089624F">
        <w:rPr>
          <w:rFonts w:ascii="Times New Roman" w:eastAsia="Calibri" w:hAnsi="Times New Roman" w:cs="Times New Roman"/>
          <w:sz w:val="24"/>
          <w:szCs w:val="24"/>
        </w:rPr>
        <w:t xml:space="preserve"> по Вашему мнению помогут составить о Вас объективную оценку.</w:t>
      </w:r>
    </w:p>
    <w:p w:rsidR="009F4C1A" w:rsidRPr="0089624F" w:rsidRDefault="009F4C1A" w:rsidP="009F4C1A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</w:rPr>
      </w:pPr>
    </w:p>
    <w:p w:rsidR="009F4C1A" w:rsidRPr="0089624F" w:rsidRDefault="009F4C1A" w:rsidP="009F4C1A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9F4C1A" w:rsidRPr="0089624F" w:rsidRDefault="009F4C1A" w:rsidP="009F4C1A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9F4C1A" w:rsidRPr="0089624F" w:rsidRDefault="009F4C1A" w:rsidP="009F4C1A">
      <w:pPr>
        <w:spacing w:line="240" w:lineRule="auto"/>
        <w:jc w:val="both"/>
        <w:rPr>
          <w:rFonts w:ascii="Times New Roman" w:eastAsia="Calibri" w:hAnsi="Times New Roman" w:cs="Times New Roman"/>
          <w:sz w:val="24"/>
          <w:szCs w:val="24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7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9F4C1A" w:rsidRPr="0089624F" w:rsidRDefault="009F4C1A" w:rsidP="009F4C1A">
      <w:pPr>
        <w:pStyle w:val="aa"/>
        <w:ind w:firstLine="0"/>
        <w:jc w:val="center"/>
        <w:rPr>
          <w:b/>
          <w:sz w:val="24"/>
          <w:szCs w:val="24"/>
        </w:rPr>
      </w:pPr>
      <w:r w:rsidRPr="0089624F">
        <w:rPr>
          <w:b/>
          <w:sz w:val="24"/>
          <w:szCs w:val="24"/>
        </w:rPr>
        <w:lastRenderedPageBreak/>
        <w:t>Лист фиксирования сведений из портфолио преподавателя для оценки компетенций в области методической и научной деятельности</w:t>
      </w:r>
    </w:p>
    <w:p w:rsidR="009F4C1A" w:rsidRPr="0089624F" w:rsidRDefault="009F4C1A" w:rsidP="009F4C1A">
      <w:pPr>
        <w:pStyle w:val="aa"/>
        <w:ind w:firstLine="0"/>
        <w:rPr>
          <w:sz w:val="24"/>
          <w:szCs w:val="24"/>
        </w:rPr>
      </w:pPr>
      <w:r w:rsidRPr="0089624F">
        <w:rPr>
          <w:sz w:val="24"/>
          <w:szCs w:val="24"/>
        </w:rPr>
        <w:t>ФИО преподавателя________________________________________________</w:t>
      </w:r>
    </w:p>
    <w:tbl>
      <w:tblPr>
        <w:tblW w:w="9356" w:type="dxa"/>
        <w:tblInd w:w="108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7371"/>
        <w:gridCol w:w="1985"/>
      </w:tblGrid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b/>
                <w:sz w:val="24"/>
                <w:szCs w:val="24"/>
              </w:rPr>
              <w:t>Показатель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b/>
                <w:sz w:val="24"/>
                <w:szCs w:val="24"/>
              </w:rPr>
              <w:t>наличие</w:t>
            </w: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Общее количество публикаций (всего/научных/учебно-методических)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публикаций за </w:t>
            </w: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последние</w:t>
            </w:r>
            <w:proofErr w:type="gramEnd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 3 года (всего/научных/учебно-методических)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Количество публикаций в журналах, рецензируемых  ВАК (всего/за последние 3 года</w:t>
            </w:r>
            <w:proofErr w:type="gramEnd"/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КоличествоГРАНТовых проектов, в разработке которых принимал участие преподаватель за последние 3 года, с указанием заказчика, формы участия – коллективная, индивидуальная;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Количество и качество отзывов и рецензий, составленных преподавателем на ВКР, НИР, авторефераты и диссертации – не более трех на каждый вид работ;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Количество конференций, круглых столов, семинаров и т.д. за последние 3 года, с указанием формы участия: участник, докладчик, организатор, модератор секции</w:t>
            </w:r>
            <w:proofErr w:type="gramEnd"/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color w:val="000000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защитившихся аспирантов, докторантов, соискателей </w:t>
            </w: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под руководством преподавателя;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План работы СНО, научной группы, </w:t>
            </w:r>
            <w:r w:rsidRPr="0089624F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руководителем которого является преподаватель за 2011-2012 и 2012-2</w:t>
            </w: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013 уч.гг.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Количество грамот, дипломов, сертификатов и т.п. студентов за научно-исследовательские работы, выполненные под руководством преподавателя, копии публикаций студентов за последние 3 года;</w:t>
            </w:r>
            <w:proofErr w:type="gramEnd"/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Членство в научно-методических объединениях и сообществах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свидетельств курсов повышения квалификации преподавателя, сертификатов, дипломов участника обучающих семинаров, программ переподготовки и/или дополнительного образования </w:t>
            </w: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за</w:t>
            </w:r>
            <w:proofErr w:type="gramEnd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 последние 3 года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ind w:left="360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9F4C1A" w:rsidRPr="0089624F" w:rsidTr="00510799">
        <w:tc>
          <w:tcPr>
            <w:tcW w:w="7371" w:type="dxa"/>
          </w:tcPr>
          <w:p w:rsidR="009F4C1A" w:rsidRPr="0089624F" w:rsidRDefault="009F4C1A" w:rsidP="0051079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89624F">
              <w:rPr>
                <w:rFonts w:ascii="Times New Roman" w:hAnsi="Times New Roman" w:cs="Times New Roman"/>
                <w:sz w:val="24"/>
                <w:szCs w:val="24"/>
              </w:rPr>
              <w:t xml:space="preserve">Количество грамот, дипломов и др. наград преподавателя за достижения в </w:t>
            </w:r>
            <w:proofErr w:type="gramStart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образовательной</w:t>
            </w:r>
            <w:proofErr w:type="gramEnd"/>
            <w:r w:rsidRPr="0089624F">
              <w:rPr>
                <w:rFonts w:ascii="Times New Roman" w:hAnsi="Times New Roman" w:cs="Times New Roman"/>
                <w:sz w:val="24"/>
                <w:szCs w:val="24"/>
              </w:rPr>
              <w:t>, научно-исследовательской, методической за последние 3 года</w:t>
            </w:r>
          </w:p>
        </w:tc>
        <w:tc>
          <w:tcPr>
            <w:tcW w:w="1985" w:type="dxa"/>
          </w:tcPr>
          <w:p w:rsidR="009F4C1A" w:rsidRPr="0089624F" w:rsidRDefault="009F4C1A" w:rsidP="00510799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9F4C1A" w:rsidRPr="0089624F" w:rsidRDefault="009F4C1A" w:rsidP="009F4C1A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9F4C1A" w:rsidRPr="0089624F" w:rsidRDefault="009F4C1A" w:rsidP="009F4C1A">
      <w:pPr>
        <w:spacing w:line="240" w:lineRule="auto"/>
        <w:rPr>
          <w:rFonts w:ascii="Times New Roman" w:hAnsi="Times New Roman" w:cs="Times New Roman"/>
          <w:sz w:val="24"/>
          <w:szCs w:val="24"/>
        </w:rPr>
      </w:pPr>
      <w:r w:rsidRPr="0089624F">
        <w:rPr>
          <w:rFonts w:ascii="Times New Roman" w:hAnsi="Times New Roman" w:cs="Times New Roman"/>
          <w:sz w:val="24"/>
          <w:szCs w:val="24"/>
        </w:rPr>
        <w:t>Эксперт «___» _____________201__г.________________/_________________</w:t>
      </w:r>
    </w:p>
    <w:p w:rsidR="009F4C1A" w:rsidRPr="0089624F" w:rsidRDefault="009F4C1A" w:rsidP="009F4C1A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9F4C1A" w:rsidRPr="0089624F" w:rsidRDefault="009F4C1A" w:rsidP="009F4C1A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9F4C1A" w:rsidRPr="0089624F" w:rsidRDefault="009F4C1A" w:rsidP="009F4C1A">
      <w:pPr>
        <w:spacing w:line="240" w:lineRule="auto"/>
        <w:rPr>
          <w:rFonts w:ascii="Times New Roman" w:hAnsi="Times New Roman" w:cs="Times New Roman"/>
          <w:sz w:val="24"/>
          <w:szCs w:val="24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8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</w:p>
    <w:p w:rsidR="0089624F" w:rsidRPr="00CE4EF6" w:rsidRDefault="0089624F">
      <w:pPr>
        <w:rPr>
          <w:rFonts w:ascii="Times New Roman" w:hAnsi="Times New Roman" w:cs="Times New Roman"/>
          <w:b/>
          <w:sz w:val="28"/>
          <w:lang w:val="en-US"/>
        </w:rPr>
      </w:pPr>
      <w:r w:rsidRPr="00CE4EF6">
        <w:rPr>
          <w:rFonts w:ascii="Times New Roman" w:hAnsi="Times New Roman" w:cs="Times New Roman"/>
          <w:b/>
          <w:sz w:val="28"/>
          <w:lang w:val="en-US"/>
        </w:rPr>
        <w:br w:type="page"/>
      </w:r>
    </w:p>
    <w:p w:rsidR="00913B0D" w:rsidRDefault="00913B0D" w:rsidP="00913B0D">
      <w:pPr>
        <w:jc w:val="right"/>
        <w:rPr>
          <w:rFonts w:ascii="Times New Roman" w:hAnsi="Times New Roman" w:cs="Times New Roman"/>
          <w:b/>
          <w:sz w:val="28"/>
        </w:rPr>
      </w:pPr>
      <w:r>
        <w:rPr>
          <w:rFonts w:ascii="Times New Roman" w:hAnsi="Times New Roman" w:cs="Times New Roman"/>
          <w:b/>
          <w:sz w:val="28"/>
        </w:rPr>
        <w:lastRenderedPageBreak/>
        <w:t>Дополнительные материалы</w:t>
      </w:r>
    </w:p>
    <w:p w:rsidR="0089624F" w:rsidRPr="00913B0D" w:rsidRDefault="0089624F" w:rsidP="0089624F">
      <w:pPr>
        <w:jc w:val="center"/>
        <w:rPr>
          <w:rFonts w:ascii="Times New Roman" w:hAnsi="Times New Roman" w:cs="Times New Roman"/>
          <w:b/>
          <w:i/>
          <w:sz w:val="28"/>
        </w:rPr>
      </w:pPr>
      <w:r w:rsidRPr="00913B0D">
        <w:rPr>
          <w:rFonts w:ascii="Times New Roman" w:hAnsi="Times New Roman" w:cs="Times New Roman"/>
          <w:b/>
          <w:i/>
          <w:sz w:val="28"/>
        </w:rPr>
        <w:t>Примерный перечень вопросов к интервью</w:t>
      </w:r>
    </w:p>
    <w:p w:rsidR="0089624F" w:rsidRPr="0089624F" w:rsidRDefault="0089624F" w:rsidP="004E1AA8">
      <w:pPr>
        <w:jc w:val="both"/>
        <w:rPr>
          <w:rFonts w:ascii="Times New Roman" w:hAnsi="Times New Roman" w:cs="Times New Roman"/>
          <w:b/>
          <w:sz w:val="28"/>
        </w:rPr>
      </w:pPr>
      <w:r w:rsidRPr="0089624F">
        <w:rPr>
          <w:rFonts w:ascii="Times New Roman" w:hAnsi="Times New Roman" w:cs="Times New Roman"/>
          <w:b/>
          <w:sz w:val="28"/>
        </w:rPr>
        <w:t>Общепрофессиональные компетенции</w:t>
      </w:r>
    </w:p>
    <w:p w:rsidR="0089624F" w:rsidRPr="0089624F" w:rsidRDefault="0089624F" w:rsidP="004E1AA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достижения в профессиональной деятельности за последние годы для Вас являются самыми значимыми?</w:t>
      </w:r>
    </w:p>
    <w:p w:rsidR="0089624F" w:rsidRPr="0089624F" w:rsidRDefault="0089624F" w:rsidP="004E1AA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Стремитесь ли Вы к карьерному росту? Какую должность в вузе Вы хотели бы занимать в ближайшем будущем? Почему? Что Вы для этого делаете в настоящее время?</w:t>
      </w:r>
    </w:p>
    <w:p w:rsidR="0089624F" w:rsidRPr="0089624F" w:rsidRDefault="0089624F" w:rsidP="004E1AA8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Какими источниками информации Вы предпочитаете пользоваться при подготовке к учебным занятиям, в исследовательской и методической деятельности (работе)?</w:t>
      </w:r>
    </w:p>
    <w:p w:rsidR="0089624F" w:rsidRPr="0089624F" w:rsidRDefault="0089624F" w:rsidP="004E1AA8">
      <w:pPr>
        <w:jc w:val="both"/>
        <w:rPr>
          <w:rFonts w:ascii="Times New Roman" w:hAnsi="Times New Roman" w:cs="Times New Roman"/>
          <w:b/>
          <w:sz w:val="28"/>
        </w:rPr>
      </w:pPr>
      <w:r w:rsidRPr="0089624F">
        <w:rPr>
          <w:rFonts w:ascii="Times New Roman" w:hAnsi="Times New Roman" w:cs="Times New Roman"/>
          <w:b/>
          <w:sz w:val="28"/>
        </w:rPr>
        <w:t>Компетенции в области образовательной деятельности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Что для Вас является приоритетным при взаимодействии со студентами?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формы, методы и приемы обучения Вы предпочитаете использовать на своих занятиях?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Есть ли у Вас определенная система требований к студентам, которую Вы ориентируетесь при оценке их деятельности? Каковы эти требования? Знакомите ли Вы с ними студентов?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 xml:space="preserve">Ваша манера изложения учебного материала меняется в зависимости от уровня подготовки студентов? Если да, </w:t>
      </w:r>
      <w:proofErr w:type="gramStart"/>
      <w:r w:rsidRPr="0089624F">
        <w:rPr>
          <w:rFonts w:ascii="Times New Roman" w:hAnsi="Times New Roman" w:cs="Times New Roman"/>
          <w:sz w:val="28"/>
        </w:rPr>
        <w:t>то</w:t>
      </w:r>
      <w:proofErr w:type="gramEnd"/>
      <w:r w:rsidRPr="0089624F">
        <w:rPr>
          <w:rFonts w:ascii="Times New Roman" w:hAnsi="Times New Roman" w:cs="Times New Roman"/>
          <w:sz w:val="28"/>
        </w:rPr>
        <w:t xml:space="preserve"> каким образом?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 xml:space="preserve">Всегда ли Вам легко удается установить контакт со студентами? 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С какими затруднениями Вы сталкиваетесь при взаимодействии со студентами?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Когда-нибудь у Вас возникали сложности с дисциплиной студентов на учебных занятиях? Как Вы с ними справлялись?</w:t>
      </w:r>
    </w:p>
    <w:p w:rsidR="0089624F" w:rsidRPr="0089624F" w:rsidRDefault="0089624F" w:rsidP="004E1AA8">
      <w:pPr>
        <w:pStyle w:val="a3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 Вы думаете, что нужно делать, чтобы деятельность студентов была творческой?</w:t>
      </w:r>
    </w:p>
    <w:p w:rsidR="0089624F" w:rsidRPr="0089624F" w:rsidRDefault="0089624F" w:rsidP="004E1AA8">
      <w:pPr>
        <w:jc w:val="both"/>
        <w:rPr>
          <w:rFonts w:ascii="Times New Roman" w:hAnsi="Times New Roman" w:cs="Times New Roman"/>
          <w:b/>
          <w:sz w:val="28"/>
        </w:rPr>
      </w:pPr>
      <w:r w:rsidRPr="0089624F">
        <w:rPr>
          <w:rFonts w:ascii="Times New Roman" w:hAnsi="Times New Roman" w:cs="Times New Roman"/>
          <w:b/>
          <w:sz w:val="28"/>
        </w:rPr>
        <w:t>Компетенции в области научно-исследовательской деятельности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научно-исследовательские работы Вы проводили в последние годы?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Какую научную работу Вы ведете в настоящее время?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Есть ли у Вас научные проекты совместно с коллегами или студентами?</w:t>
      </w:r>
    </w:p>
    <w:p w:rsidR="0089624F" w:rsidRPr="0089624F" w:rsidRDefault="0089624F" w:rsidP="004E1AA8">
      <w:pPr>
        <w:pStyle w:val="a7"/>
        <w:pBdr>
          <w:top w:val="thinThickSmallGap" w:sz="24" w:space="1" w:color="622423"/>
        </w:pBdr>
        <w:jc w:val="both"/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89624F" w:rsidRPr="0089624F" w:rsidRDefault="0089624F" w:rsidP="004E1AA8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jc w:val="both"/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89624F" w:rsidRDefault="0089624F" w:rsidP="004E1AA8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jc w:val="both"/>
        <w:rPr>
          <w:rFonts w:ascii="Times New Roman" w:hAnsi="Times New Roman" w:cs="Times New Roman"/>
          <w:bCs/>
          <w:sz w:val="18"/>
          <w:szCs w:val="18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29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lastRenderedPageBreak/>
        <w:t>Что лично Вам дает участие в научной работе?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 часто Вы выступаете на конференциях и круглых столах? Приходилось ли Вам быть организатором таких мероприятий?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Приходилось ли Вам осуществлять научное руководство деятельностью магистрантов, аспирантов, докторантов?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Каким образом Вы организуете научную деятельность студентов?</w:t>
      </w:r>
    </w:p>
    <w:p w:rsidR="0089624F" w:rsidRPr="0089624F" w:rsidRDefault="0089624F" w:rsidP="004E1AA8">
      <w:pPr>
        <w:pStyle w:val="a3"/>
        <w:numPr>
          <w:ilvl w:val="0"/>
          <w:numId w:val="3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достижения студентов в научной деятельности, осуществляемой под Вашим руководством, Вы считаете наиболее значимыми?</w:t>
      </w:r>
    </w:p>
    <w:p w:rsidR="0089624F" w:rsidRPr="0089624F" w:rsidRDefault="0089624F" w:rsidP="004E1AA8">
      <w:pPr>
        <w:jc w:val="both"/>
        <w:rPr>
          <w:rFonts w:ascii="Times New Roman" w:hAnsi="Times New Roman" w:cs="Times New Roman"/>
          <w:b/>
          <w:sz w:val="28"/>
        </w:rPr>
      </w:pPr>
      <w:r w:rsidRPr="0089624F">
        <w:rPr>
          <w:rFonts w:ascii="Times New Roman" w:hAnsi="Times New Roman" w:cs="Times New Roman"/>
          <w:b/>
          <w:sz w:val="28"/>
        </w:rPr>
        <w:t>Компетенции в области методической деятельности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затруднения Вы испытываете при составлении УМКД в связи с переходом на компетентностную модель обучения?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Есть ли у Вас рабочие материалы к разным видам учебных занятий? Как и где они хранятся?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Какие контрольно-измерительные материалы вы используете на занятиях?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Имеются ли у Вас рекомендации для студентов по выполнению курсовых, ВКР?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Как часто Вы обновляете УМКД? Какими источниками информации Вы предпочитаете при этом использовать?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Принимаете ли Вы участие в научно-методических объединениях? На каком уровне?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>Ориентируетесь ли Вы на будущую профессиональную деятельность студентов при составлении УМКД, организации научно-исследовательской и учебной деятельности студентов? В чем это выражается?</w:t>
      </w:r>
    </w:p>
    <w:p w:rsidR="0089624F" w:rsidRPr="0089624F" w:rsidRDefault="0089624F" w:rsidP="004E1AA8">
      <w:pPr>
        <w:pStyle w:val="a3"/>
        <w:numPr>
          <w:ilvl w:val="0"/>
          <w:numId w:val="4"/>
        </w:numPr>
        <w:jc w:val="both"/>
        <w:rPr>
          <w:rFonts w:ascii="Times New Roman" w:hAnsi="Times New Roman" w:cs="Times New Roman"/>
          <w:sz w:val="28"/>
        </w:rPr>
      </w:pPr>
      <w:r w:rsidRPr="0089624F">
        <w:rPr>
          <w:rFonts w:ascii="Times New Roman" w:hAnsi="Times New Roman" w:cs="Times New Roman"/>
          <w:sz w:val="28"/>
        </w:rPr>
        <w:t xml:space="preserve">Осуществляете ли Вы руководство каким-либо видом практики студентов? Имеются ли у Вас </w:t>
      </w:r>
      <w:bookmarkStart w:id="1" w:name="_GoBack"/>
      <w:bookmarkEnd w:id="1"/>
      <w:r w:rsidRPr="0089624F">
        <w:rPr>
          <w:rFonts w:ascii="Times New Roman" w:hAnsi="Times New Roman" w:cs="Times New Roman"/>
          <w:sz w:val="28"/>
        </w:rPr>
        <w:t>материалы по организации и прохождению студентами практики?</w:t>
      </w:r>
    </w:p>
    <w:p w:rsidR="0089624F" w:rsidRPr="0089624F" w:rsidRDefault="0089624F" w:rsidP="004E1AA8">
      <w:pPr>
        <w:jc w:val="both"/>
        <w:rPr>
          <w:rFonts w:ascii="Times New Roman" w:hAnsi="Times New Roman" w:cs="Times New Roman"/>
          <w:sz w:val="28"/>
        </w:rPr>
      </w:pPr>
    </w:p>
    <w:p w:rsidR="0089624F" w:rsidRPr="0089624F" w:rsidRDefault="0089624F" w:rsidP="004E1AA8">
      <w:pPr>
        <w:jc w:val="both"/>
        <w:rPr>
          <w:rFonts w:ascii="Times New Roman" w:hAnsi="Times New Roman" w:cs="Times New Roman"/>
          <w:sz w:val="28"/>
        </w:rPr>
      </w:pPr>
    </w:p>
    <w:p w:rsidR="0089624F" w:rsidRPr="0089624F" w:rsidRDefault="0089624F" w:rsidP="0089624F">
      <w:pPr>
        <w:pStyle w:val="a7"/>
        <w:pBdr>
          <w:top w:val="thinThickSmallGap" w:sz="24" w:space="1" w:color="622423"/>
        </w:pBdr>
        <w:rPr>
          <w:rFonts w:ascii="Times New Roman" w:hAnsi="Times New Roman" w:cs="Times New Roman"/>
          <w:b/>
          <w:bCs/>
          <w:sz w:val="18"/>
          <w:szCs w:val="18"/>
        </w:rPr>
      </w:pPr>
      <w:r w:rsidRPr="0089624F">
        <w:rPr>
          <w:rFonts w:ascii="Times New Roman" w:hAnsi="Times New Roman" w:cs="Times New Roman"/>
          <w:b/>
          <w:sz w:val="18"/>
          <w:szCs w:val="18"/>
        </w:rPr>
        <w:t>АНО АККОРК</w:t>
      </w:r>
    </w:p>
    <w:p w:rsidR="0089624F" w:rsidRPr="0089624F" w:rsidRDefault="0089624F" w:rsidP="0089624F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Cs/>
          <w:sz w:val="18"/>
          <w:szCs w:val="18"/>
        </w:rPr>
      </w:pPr>
      <w:r w:rsidRPr="0089624F">
        <w:rPr>
          <w:rFonts w:ascii="Times New Roman" w:hAnsi="Times New Roman" w:cs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89624F" w:rsidRPr="0089624F" w:rsidRDefault="0089624F" w:rsidP="0089624F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 w:cs="Times New Roman"/>
          <w:b/>
          <w:sz w:val="18"/>
          <w:szCs w:val="18"/>
          <w:lang w:val="en-US"/>
        </w:rPr>
      </w:pPr>
      <w:proofErr w:type="gramStart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>e-mail</w:t>
      </w:r>
      <w:proofErr w:type="gramEnd"/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akkork@akkork.ru,  </w:t>
      </w:r>
      <w:r w:rsidRPr="0089624F">
        <w:rPr>
          <w:rFonts w:ascii="Times New Roman" w:hAnsi="Times New Roman" w:cs="Times New Roman"/>
          <w:bCs/>
          <w:sz w:val="18"/>
          <w:szCs w:val="18"/>
        </w:rPr>
        <w:t>сайт</w:t>
      </w:r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: </w:t>
      </w:r>
      <w:hyperlink r:id="rId30" w:history="1">
        <w:r w:rsidRPr="0089624F">
          <w:rPr>
            <w:rStyle w:val="a9"/>
            <w:rFonts w:ascii="Times New Roman" w:hAnsi="Times New Roman" w:cs="Times New Roman"/>
            <w:bCs/>
            <w:sz w:val="18"/>
            <w:szCs w:val="18"/>
            <w:lang w:val="en-US"/>
          </w:rPr>
          <w:t>www.akkork.ru</w:t>
        </w:r>
      </w:hyperlink>
      <w:r w:rsidRPr="0089624F">
        <w:rPr>
          <w:rFonts w:ascii="Times New Roman" w:hAnsi="Times New Roman" w:cs="Times New Roman"/>
          <w:bCs/>
          <w:sz w:val="18"/>
          <w:szCs w:val="18"/>
          <w:lang w:val="en-US"/>
        </w:rPr>
        <w:t xml:space="preserve"> </w:t>
      </w:r>
    </w:p>
    <w:p w:rsidR="0089624F" w:rsidRPr="00CE4EF6" w:rsidRDefault="0089624F" w:rsidP="0089624F">
      <w:pPr>
        <w:rPr>
          <w:rFonts w:ascii="Times New Roman" w:hAnsi="Times New Roman" w:cs="Times New Roman"/>
          <w:sz w:val="28"/>
          <w:lang w:val="en-US"/>
        </w:rPr>
      </w:pPr>
    </w:p>
    <w:sectPr w:rsidR="0089624F" w:rsidRPr="00CE4EF6" w:rsidSect="007940DE">
      <w:pgSz w:w="11906" w:h="16838"/>
      <w:pgMar w:top="794" w:right="851" w:bottom="794" w:left="1588" w:header="709" w:footer="709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840491" w:rsidRDefault="00840491" w:rsidP="00920282">
      <w:pPr>
        <w:spacing w:after="0" w:line="240" w:lineRule="auto"/>
      </w:pPr>
      <w:r>
        <w:separator/>
      </w:r>
    </w:p>
  </w:endnote>
  <w:endnote w:type="continuationSeparator" w:id="0">
    <w:p w:rsidR="00840491" w:rsidRDefault="00840491" w:rsidP="0092028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20002A87" w:usb1="00000000" w:usb2="00000000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1416440197"/>
      <w:docPartObj>
        <w:docPartGallery w:val="Page Numbers (Bottom of Page)"/>
        <w:docPartUnique/>
      </w:docPartObj>
    </w:sdtPr>
    <w:sdtContent>
      <w:p w:rsidR="00840491" w:rsidRDefault="0025199B">
        <w:pPr>
          <w:pStyle w:val="a7"/>
          <w:jc w:val="center"/>
        </w:pPr>
        <w:r>
          <w:fldChar w:fldCharType="begin"/>
        </w:r>
        <w:r w:rsidR="00840491">
          <w:instrText xml:space="preserve"> PAGE   \* MERGEFORMAT </w:instrText>
        </w:r>
        <w:r>
          <w:fldChar w:fldCharType="separate"/>
        </w:r>
        <w:r w:rsidR="007940DE">
          <w:rPr>
            <w:noProof/>
          </w:rPr>
          <w:t>32</w:t>
        </w:r>
        <w:r>
          <w:rPr>
            <w:noProof/>
          </w:rPr>
          <w:fldChar w:fldCharType="end"/>
        </w:r>
      </w:p>
    </w:sdtContent>
  </w:sdt>
  <w:p w:rsidR="00840491" w:rsidRDefault="00840491">
    <w:pPr>
      <w:pStyle w:val="a7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840491" w:rsidRDefault="00840491" w:rsidP="00920282">
      <w:pPr>
        <w:spacing w:after="0" w:line="240" w:lineRule="auto"/>
      </w:pPr>
      <w:r>
        <w:separator/>
      </w:r>
    </w:p>
  </w:footnote>
  <w:footnote w:type="continuationSeparator" w:id="0">
    <w:p w:rsidR="00840491" w:rsidRDefault="00840491" w:rsidP="00920282">
      <w:pPr>
        <w:spacing w:after="0" w:line="240" w:lineRule="auto"/>
      </w:pPr>
      <w:r>
        <w:continuationSeparator/>
      </w:r>
    </w:p>
  </w:footnote>
  <w:footnote w:id="1">
    <w:p w:rsidR="00840491" w:rsidRDefault="00840491" w:rsidP="000431BC">
      <w:pPr>
        <w:rPr>
          <w:rFonts w:ascii="Times New Roman" w:hAnsi="Times New Roman" w:cs="Times New Roman"/>
          <w:sz w:val="28"/>
        </w:rPr>
      </w:pPr>
      <w:r>
        <w:rPr>
          <w:rStyle w:val="ad"/>
          <w:rFonts w:ascii="Times New Roman" w:hAnsi="Times New Roman" w:cs="Times New Roman"/>
          <w:sz w:val="18"/>
        </w:rPr>
        <w:footnoteRef/>
      </w:r>
      <w:r>
        <w:rPr>
          <w:rFonts w:ascii="Times New Roman" w:hAnsi="Times New Roman" w:cs="Times New Roman"/>
          <w:sz w:val="18"/>
        </w:rPr>
        <w:t xml:space="preserve"> Заочный анализ материалов проводится как до, так и после очного визита в вуз.</w:t>
      </w:r>
      <w:r w:rsidRPr="000431BC">
        <w:rPr>
          <w:rFonts w:ascii="Times New Roman" w:hAnsi="Times New Roman" w:cs="Times New Roman"/>
          <w:sz w:val="28"/>
        </w:rPr>
        <w:t xml:space="preserve"> </w:t>
      </w:r>
    </w:p>
    <w:p w:rsidR="00840491" w:rsidRDefault="00840491" w:rsidP="000431BC">
      <w:pPr>
        <w:pStyle w:val="a7"/>
        <w:pBdr>
          <w:top w:val="thinThickSmallGap" w:sz="24" w:space="1" w:color="622423"/>
        </w:pBdr>
        <w:rPr>
          <w:rFonts w:ascii="Times New Roman" w:hAnsi="Times New Roman"/>
          <w:b/>
          <w:bCs/>
          <w:sz w:val="18"/>
          <w:szCs w:val="18"/>
        </w:rPr>
      </w:pPr>
      <w:r>
        <w:rPr>
          <w:rFonts w:ascii="Times New Roman" w:hAnsi="Times New Roman"/>
          <w:b/>
          <w:sz w:val="18"/>
          <w:szCs w:val="18"/>
        </w:rPr>
        <w:t>АНО АККОРК</w:t>
      </w:r>
    </w:p>
    <w:p w:rsidR="00840491" w:rsidRDefault="00840491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/>
          <w:bCs/>
          <w:sz w:val="18"/>
          <w:szCs w:val="18"/>
        </w:rPr>
      </w:pPr>
      <w:r>
        <w:rPr>
          <w:rFonts w:ascii="Times New Roman" w:hAnsi="Times New Roman"/>
          <w:bCs/>
          <w:sz w:val="18"/>
          <w:szCs w:val="18"/>
        </w:rPr>
        <w:t>115054, г. Москва, ул. Дубининская, д. 57, корп. 1, тел./факс: +7 (495) 221-81-40</w:t>
      </w:r>
    </w:p>
    <w:p w:rsidR="00840491" w:rsidRPr="000431BC" w:rsidRDefault="00840491" w:rsidP="000431BC">
      <w:pPr>
        <w:pStyle w:val="a7"/>
        <w:pBdr>
          <w:top w:val="thinThickSmallGap" w:sz="24" w:space="1" w:color="622423"/>
        </w:pBdr>
        <w:tabs>
          <w:tab w:val="clear" w:pos="9355"/>
          <w:tab w:val="right" w:pos="10206"/>
        </w:tabs>
        <w:rPr>
          <w:rFonts w:ascii="Times New Roman" w:hAnsi="Times New Roman"/>
          <w:b/>
          <w:sz w:val="18"/>
          <w:szCs w:val="18"/>
          <w:lang w:val="en-US"/>
        </w:rPr>
      </w:pPr>
      <w:r>
        <w:rPr>
          <w:rFonts w:ascii="Times New Roman" w:hAnsi="Times New Roman"/>
          <w:bCs/>
          <w:sz w:val="18"/>
          <w:szCs w:val="18"/>
          <w:lang w:val="en-US"/>
        </w:rPr>
        <w:t>e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>-</w:t>
      </w:r>
      <w:r>
        <w:rPr>
          <w:rFonts w:ascii="Times New Roman" w:hAnsi="Times New Roman"/>
          <w:bCs/>
          <w:sz w:val="18"/>
          <w:szCs w:val="18"/>
          <w:lang w:val="en-US"/>
        </w:rPr>
        <w:t>mail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 xml:space="preserve">: </w:t>
      </w:r>
      <w:r>
        <w:rPr>
          <w:rFonts w:ascii="Times New Roman" w:hAnsi="Times New Roman"/>
          <w:bCs/>
          <w:sz w:val="18"/>
          <w:szCs w:val="18"/>
          <w:lang w:val="en-US"/>
        </w:rPr>
        <w:t>akkork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>@</w:t>
      </w:r>
      <w:r>
        <w:rPr>
          <w:rFonts w:ascii="Times New Roman" w:hAnsi="Times New Roman"/>
          <w:bCs/>
          <w:sz w:val="18"/>
          <w:szCs w:val="18"/>
          <w:lang w:val="en-US"/>
        </w:rPr>
        <w:t>akkork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>.</w:t>
      </w:r>
      <w:r>
        <w:rPr>
          <w:rFonts w:ascii="Times New Roman" w:hAnsi="Times New Roman"/>
          <w:bCs/>
          <w:sz w:val="18"/>
          <w:szCs w:val="18"/>
          <w:lang w:val="en-US"/>
        </w:rPr>
        <w:t>ru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 xml:space="preserve">,  </w:t>
      </w:r>
      <w:r>
        <w:rPr>
          <w:rFonts w:ascii="Times New Roman" w:hAnsi="Times New Roman"/>
          <w:bCs/>
          <w:sz w:val="18"/>
          <w:szCs w:val="18"/>
        </w:rPr>
        <w:t>сайт</w:t>
      </w:r>
      <w:r w:rsidRPr="000431BC">
        <w:rPr>
          <w:rFonts w:ascii="Times New Roman" w:hAnsi="Times New Roman"/>
          <w:bCs/>
          <w:sz w:val="18"/>
          <w:szCs w:val="18"/>
          <w:lang w:val="en-US"/>
        </w:rPr>
        <w:t xml:space="preserve">: </w:t>
      </w:r>
      <w:hyperlink r:id="rId1" w:history="1">
        <w:r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www</w:t>
        </w:r>
        <w:r w:rsidRPr="000431BC"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.</w:t>
        </w:r>
        <w:r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akkork</w:t>
        </w:r>
        <w:r w:rsidRPr="000431BC"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.</w:t>
        </w:r>
        <w:r>
          <w:rPr>
            <w:rStyle w:val="a9"/>
            <w:rFonts w:ascii="Times New Roman" w:hAnsi="Times New Roman"/>
            <w:bCs/>
            <w:sz w:val="18"/>
            <w:szCs w:val="18"/>
            <w:lang w:val="en-US"/>
          </w:rPr>
          <w:t>ru</w:t>
        </w:r>
      </w:hyperlink>
      <w:r w:rsidRPr="000431BC">
        <w:rPr>
          <w:rFonts w:ascii="Times New Roman" w:hAnsi="Times New Roman"/>
          <w:bCs/>
          <w:sz w:val="18"/>
          <w:szCs w:val="18"/>
          <w:lang w:val="en-US"/>
        </w:rPr>
        <w:t xml:space="preserve"> </w:t>
      </w:r>
    </w:p>
    <w:p w:rsidR="00840491" w:rsidRPr="000431BC" w:rsidRDefault="00840491" w:rsidP="000431BC">
      <w:pPr>
        <w:pStyle w:val="ab"/>
        <w:rPr>
          <w:rFonts w:ascii="Times New Roman" w:hAnsi="Times New Roman" w:cs="Times New Roman"/>
          <w:sz w:val="18"/>
          <w:lang w:val="en-US"/>
        </w:rPr>
      </w:pPr>
    </w:p>
  </w:footnote>
  <w:footnote w:id="2">
    <w:p w:rsidR="00840491" w:rsidRPr="008038BD" w:rsidRDefault="00840491" w:rsidP="000A1632">
      <w:pPr>
        <w:pStyle w:val="ab"/>
      </w:pPr>
      <w:r>
        <w:rPr>
          <w:rStyle w:val="ad"/>
        </w:rPr>
        <w:footnoteRef/>
      </w:r>
      <w:r>
        <w:t xml:space="preserve"> </w:t>
      </w:r>
      <w:r w:rsidRPr="008038BD">
        <w:t>Приводятся в соответствии с Приказом Минздравсоцразвития России от 11.01.2011 № 1н «Об утверждении Единого квалификационного справочника должностей руководителей, специалистов и служащих, раздел "Квалификационные характеристики должностей руководителей и специалистов высшего профессионального и дополнительного профессионального образования"» [28].</w:t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000003"/>
    <w:multiLevelType w:val="multilevel"/>
    <w:tmpl w:val="906C1854"/>
    <w:lvl w:ilvl="0">
      <w:start w:val="1"/>
      <w:numFmt w:val="bullet"/>
      <w:lvlText w:val="•"/>
      <w:lvlJc w:val="left"/>
      <w:rPr>
        <w:rFonts w:ascii="Times New Roman" w:hAnsi="Times New Roman" w:cs="Times New Roman"/>
        <w:b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bullet"/>
      <w:lvlText w:val="•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1">
    <w:nsid w:val="00000005"/>
    <w:multiLevelType w:val="multilevel"/>
    <w:tmpl w:val="05F0313E"/>
    <w:lvl w:ilvl="0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28"/>
        <w:szCs w:val="28"/>
        <w:u w:val="none"/>
      </w:rPr>
    </w:lvl>
    <w:lvl w:ilvl="1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2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3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4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5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6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7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  <w:lvl w:ilvl="8">
      <w:start w:val="1"/>
      <w:numFmt w:val="decimal"/>
      <w:lvlText w:val="%1)"/>
      <w:lvlJc w:val="left"/>
      <w:rPr>
        <w:rFonts w:ascii="Times New Roman" w:hAnsi="Times New Roman" w:cs="Times New Roman"/>
        <w:b w:val="0"/>
        <w:bCs w:val="0"/>
        <w:i w:val="0"/>
        <w:iCs w:val="0"/>
        <w:smallCaps w:val="0"/>
        <w:strike w:val="0"/>
        <w:color w:val="000000"/>
        <w:spacing w:val="0"/>
        <w:w w:val="100"/>
        <w:position w:val="0"/>
        <w:sz w:val="19"/>
        <w:szCs w:val="19"/>
        <w:u w:val="none"/>
      </w:rPr>
    </w:lvl>
  </w:abstractNum>
  <w:abstractNum w:abstractNumId="2">
    <w:nsid w:val="0110628B"/>
    <w:multiLevelType w:val="hybridMultilevel"/>
    <w:tmpl w:val="4652046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45139C8"/>
    <w:multiLevelType w:val="hybridMultilevel"/>
    <w:tmpl w:val="539CF030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32642D7"/>
    <w:multiLevelType w:val="hybridMultilevel"/>
    <w:tmpl w:val="6094A450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5">
    <w:nsid w:val="14A66284"/>
    <w:multiLevelType w:val="hybridMultilevel"/>
    <w:tmpl w:val="F92248D6"/>
    <w:lvl w:ilvl="0" w:tplc="91E6C846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89E2C38"/>
    <w:multiLevelType w:val="hybridMultilevel"/>
    <w:tmpl w:val="3792258E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7">
    <w:nsid w:val="22E02966"/>
    <w:multiLevelType w:val="singleLevel"/>
    <w:tmpl w:val="495EEC32"/>
    <w:lvl w:ilvl="0">
      <w:start w:val="6"/>
      <w:numFmt w:val="decimal"/>
      <w:lvlText w:val="%1."/>
      <w:legacy w:legacy="1" w:legacySpace="0" w:legacyIndent="230"/>
      <w:lvlJc w:val="left"/>
      <w:rPr>
        <w:rFonts w:ascii="Times New Roman" w:hAnsi="Times New Roman" w:cs="Times New Roman" w:hint="default"/>
      </w:rPr>
    </w:lvl>
  </w:abstractNum>
  <w:abstractNum w:abstractNumId="8">
    <w:nsid w:val="28B6783D"/>
    <w:multiLevelType w:val="hybridMultilevel"/>
    <w:tmpl w:val="18B2C76C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9">
    <w:nsid w:val="2A844D0B"/>
    <w:multiLevelType w:val="hybridMultilevel"/>
    <w:tmpl w:val="DA326214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0">
    <w:nsid w:val="2C1F4CE9"/>
    <w:multiLevelType w:val="hybridMultilevel"/>
    <w:tmpl w:val="7CCC42D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1">
    <w:nsid w:val="34805EC3"/>
    <w:multiLevelType w:val="hybridMultilevel"/>
    <w:tmpl w:val="EE8898EE"/>
    <w:lvl w:ilvl="0" w:tplc="0419000F">
      <w:start w:val="1"/>
      <w:numFmt w:val="decimal"/>
      <w:lvlText w:val="%1."/>
      <w:lvlJc w:val="left"/>
      <w:pPr>
        <w:ind w:left="360" w:hanging="360"/>
      </w:pPr>
    </w:lvl>
    <w:lvl w:ilvl="1" w:tplc="04190019" w:tentative="1">
      <w:start w:val="1"/>
      <w:numFmt w:val="lowerLetter"/>
      <w:lvlText w:val="%2."/>
      <w:lvlJc w:val="left"/>
      <w:pPr>
        <w:ind w:left="1080" w:hanging="360"/>
      </w:pPr>
    </w:lvl>
    <w:lvl w:ilvl="2" w:tplc="0419001B" w:tentative="1">
      <w:start w:val="1"/>
      <w:numFmt w:val="lowerRoman"/>
      <w:lvlText w:val="%3."/>
      <w:lvlJc w:val="right"/>
      <w:pPr>
        <w:ind w:left="1800" w:hanging="180"/>
      </w:pPr>
    </w:lvl>
    <w:lvl w:ilvl="3" w:tplc="0419000F" w:tentative="1">
      <w:start w:val="1"/>
      <w:numFmt w:val="decimal"/>
      <w:lvlText w:val="%4."/>
      <w:lvlJc w:val="left"/>
      <w:pPr>
        <w:ind w:left="2520" w:hanging="360"/>
      </w:pPr>
    </w:lvl>
    <w:lvl w:ilvl="4" w:tplc="04190019" w:tentative="1">
      <w:start w:val="1"/>
      <w:numFmt w:val="lowerLetter"/>
      <w:lvlText w:val="%5."/>
      <w:lvlJc w:val="left"/>
      <w:pPr>
        <w:ind w:left="3240" w:hanging="360"/>
      </w:pPr>
    </w:lvl>
    <w:lvl w:ilvl="5" w:tplc="0419001B" w:tentative="1">
      <w:start w:val="1"/>
      <w:numFmt w:val="lowerRoman"/>
      <w:lvlText w:val="%6."/>
      <w:lvlJc w:val="right"/>
      <w:pPr>
        <w:ind w:left="3960" w:hanging="180"/>
      </w:pPr>
    </w:lvl>
    <w:lvl w:ilvl="6" w:tplc="0419000F" w:tentative="1">
      <w:start w:val="1"/>
      <w:numFmt w:val="decimal"/>
      <w:lvlText w:val="%7."/>
      <w:lvlJc w:val="left"/>
      <w:pPr>
        <w:ind w:left="4680" w:hanging="360"/>
      </w:pPr>
    </w:lvl>
    <w:lvl w:ilvl="7" w:tplc="04190019" w:tentative="1">
      <w:start w:val="1"/>
      <w:numFmt w:val="lowerLetter"/>
      <w:lvlText w:val="%8."/>
      <w:lvlJc w:val="left"/>
      <w:pPr>
        <w:ind w:left="5400" w:hanging="360"/>
      </w:pPr>
    </w:lvl>
    <w:lvl w:ilvl="8" w:tplc="041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2">
    <w:nsid w:val="412A3341"/>
    <w:multiLevelType w:val="hybridMultilevel"/>
    <w:tmpl w:val="E1AE5100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48275706"/>
    <w:multiLevelType w:val="hybridMultilevel"/>
    <w:tmpl w:val="29DE9CBE"/>
    <w:lvl w:ilvl="0" w:tplc="16505CEE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5201399B"/>
    <w:multiLevelType w:val="hybridMultilevel"/>
    <w:tmpl w:val="823A517C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5380235D"/>
    <w:multiLevelType w:val="multilevel"/>
    <w:tmpl w:val="425C4F1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6">
    <w:nsid w:val="5544485F"/>
    <w:multiLevelType w:val="hybridMultilevel"/>
    <w:tmpl w:val="6222465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57F109EA"/>
    <w:multiLevelType w:val="hybridMultilevel"/>
    <w:tmpl w:val="47A276D4"/>
    <w:lvl w:ilvl="0" w:tplc="2392FB7A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  <w:color w:val="auto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8">
    <w:nsid w:val="65AE2390"/>
    <w:multiLevelType w:val="hybridMultilevel"/>
    <w:tmpl w:val="FA46E070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>
    <w:nsid w:val="69CB6944"/>
    <w:multiLevelType w:val="multilevel"/>
    <w:tmpl w:val="9AC63ED6"/>
    <w:lvl w:ilvl="0">
      <w:start w:val="3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4" w:hanging="375"/>
      </w:pPr>
      <w:rPr>
        <w:rFonts w:hint="default"/>
        <w:b w:val="0"/>
        <w:i/>
      </w:rPr>
    </w:lvl>
    <w:lvl w:ilvl="2">
      <w:start w:val="1"/>
      <w:numFmt w:val="decimal"/>
      <w:lvlText w:val="%1.%2.%3"/>
      <w:lvlJc w:val="left"/>
      <w:pPr>
        <w:ind w:left="2138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07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16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98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694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763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832" w:hanging="2160"/>
      </w:pPr>
      <w:rPr>
        <w:rFonts w:hint="default"/>
      </w:rPr>
    </w:lvl>
  </w:abstractNum>
  <w:abstractNum w:abstractNumId="20">
    <w:nsid w:val="74734381"/>
    <w:multiLevelType w:val="hybridMultilevel"/>
    <w:tmpl w:val="FC668686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7FA24505"/>
    <w:multiLevelType w:val="singleLevel"/>
    <w:tmpl w:val="2110C3E8"/>
    <w:lvl w:ilvl="0">
      <w:start w:val="2"/>
      <w:numFmt w:val="decimal"/>
      <w:lvlText w:val="%1."/>
      <w:legacy w:legacy="1" w:legacySpace="0" w:legacyIndent="216"/>
      <w:lvlJc w:val="left"/>
      <w:rPr>
        <w:rFonts w:ascii="Times New Roman" w:hAnsi="Times New Roman" w:cs="Times New Roman" w:hint="default"/>
      </w:rPr>
    </w:lvl>
  </w:abstractNum>
  <w:num w:numId="1">
    <w:abstractNumId w:val="16"/>
  </w:num>
  <w:num w:numId="2">
    <w:abstractNumId w:val="2"/>
  </w:num>
  <w:num w:numId="3">
    <w:abstractNumId w:val="20"/>
  </w:num>
  <w:num w:numId="4">
    <w:abstractNumId w:val="12"/>
  </w:num>
  <w:num w:numId="5">
    <w:abstractNumId w:val="18"/>
    <w:lvlOverride w:ilvl="0"/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4"/>
  </w:num>
  <w:num w:numId="7">
    <w:abstractNumId w:val="6"/>
  </w:num>
  <w:num w:numId="8">
    <w:abstractNumId w:val="15"/>
  </w:num>
  <w:num w:numId="9">
    <w:abstractNumId w:val="0"/>
  </w:num>
  <w:num w:numId="10">
    <w:abstractNumId w:val="1"/>
  </w:num>
  <w:num w:numId="11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2">
    <w:abstractNumId w:val="3"/>
  </w:num>
  <w:num w:numId="13">
    <w:abstractNumId w:val="21"/>
  </w:num>
  <w:num w:numId="14">
    <w:abstractNumId w:val="7"/>
  </w:num>
  <w:num w:numId="15">
    <w:abstractNumId w:val="8"/>
  </w:num>
  <w:num w:numId="16">
    <w:abstractNumId w:val="9"/>
  </w:num>
  <w:num w:numId="17">
    <w:abstractNumId w:val="14"/>
  </w:num>
  <w:num w:numId="18">
    <w:abstractNumId w:val="11"/>
  </w:num>
  <w:num w:numId="19">
    <w:abstractNumId w:val="17"/>
  </w:num>
  <w:num w:numId="20">
    <w:abstractNumId w:val="10"/>
  </w:num>
  <w:num w:numId="21">
    <w:abstractNumId w:val="5"/>
  </w:num>
  <w:num w:numId="22">
    <w:abstractNumId w:val="19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useFELayout/>
  </w:compat>
  <w:rsids>
    <w:rsidRoot w:val="00836F20"/>
    <w:rsid w:val="000431BC"/>
    <w:rsid w:val="0006561D"/>
    <w:rsid w:val="000A1632"/>
    <w:rsid w:val="00143B29"/>
    <w:rsid w:val="0016666B"/>
    <w:rsid w:val="001C48E7"/>
    <w:rsid w:val="00220BD5"/>
    <w:rsid w:val="0025199B"/>
    <w:rsid w:val="002F38AB"/>
    <w:rsid w:val="00317217"/>
    <w:rsid w:val="00334FBB"/>
    <w:rsid w:val="003836B9"/>
    <w:rsid w:val="003D4A95"/>
    <w:rsid w:val="004079D9"/>
    <w:rsid w:val="00430E7B"/>
    <w:rsid w:val="00432D67"/>
    <w:rsid w:val="00436663"/>
    <w:rsid w:val="004E1AA8"/>
    <w:rsid w:val="0054473E"/>
    <w:rsid w:val="0058157C"/>
    <w:rsid w:val="007940DE"/>
    <w:rsid w:val="007E56C9"/>
    <w:rsid w:val="00836F20"/>
    <w:rsid w:val="00840491"/>
    <w:rsid w:val="0089624F"/>
    <w:rsid w:val="00913B0D"/>
    <w:rsid w:val="00920282"/>
    <w:rsid w:val="009D4B5D"/>
    <w:rsid w:val="009F17FC"/>
    <w:rsid w:val="009F4C1A"/>
    <w:rsid w:val="00A110DD"/>
    <w:rsid w:val="00AE3225"/>
    <w:rsid w:val="00B170AD"/>
    <w:rsid w:val="00B414A2"/>
    <w:rsid w:val="00B87C8E"/>
    <w:rsid w:val="00BB160F"/>
    <w:rsid w:val="00C51486"/>
    <w:rsid w:val="00CC2058"/>
    <w:rsid w:val="00CE4EF6"/>
    <w:rsid w:val="00D35776"/>
    <w:rsid w:val="00E04161"/>
    <w:rsid w:val="00E4586B"/>
    <w:rsid w:val="00E50CEC"/>
    <w:rsid w:val="00ED1AD0"/>
    <w:rsid w:val="00EF6559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8157C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36F20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920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20282"/>
  </w:style>
  <w:style w:type="paragraph" w:styleId="a7">
    <w:name w:val="footer"/>
    <w:basedOn w:val="a"/>
    <w:link w:val="a8"/>
    <w:uiPriority w:val="99"/>
    <w:unhideWhenUsed/>
    <w:rsid w:val="00920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20282"/>
  </w:style>
  <w:style w:type="character" w:styleId="a9">
    <w:name w:val="Hyperlink"/>
    <w:basedOn w:val="a0"/>
    <w:unhideWhenUsed/>
    <w:rsid w:val="000431BC"/>
    <w:rPr>
      <w:color w:val="0000FF"/>
      <w:u w:val="single"/>
    </w:rPr>
  </w:style>
  <w:style w:type="character" w:customStyle="1" w:styleId="a4">
    <w:name w:val="Абзац списка Знак"/>
    <w:basedOn w:val="a0"/>
    <w:link w:val="a3"/>
    <w:uiPriority w:val="99"/>
    <w:rsid w:val="000431BC"/>
  </w:style>
  <w:style w:type="paragraph" w:customStyle="1" w:styleId="aa">
    <w:name w:val="текст мой"/>
    <w:basedOn w:val="a"/>
    <w:qFormat/>
    <w:rsid w:val="000431B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styleId="ab">
    <w:name w:val="footnote text"/>
    <w:basedOn w:val="a"/>
    <w:link w:val="ac"/>
    <w:uiPriority w:val="99"/>
    <w:unhideWhenUsed/>
    <w:rsid w:val="000431BC"/>
    <w:pPr>
      <w:spacing w:after="0" w:line="240" w:lineRule="auto"/>
    </w:pPr>
    <w:rPr>
      <w:rFonts w:ascii="Calibri" w:eastAsia="Calibri" w:hAnsi="Calibri" w:cs="Calibri"/>
      <w:color w:val="000000"/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rsid w:val="000431BC"/>
    <w:rPr>
      <w:rFonts w:ascii="Calibri" w:eastAsia="Calibri" w:hAnsi="Calibri" w:cs="Calibri"/>
      <w:color w:val="000000"/>
      <w:sz w:val="20"/>
      <w:szCs w:val="20"/>
    </w:rPr>
  </w:style>
  <w:style w:type="character" w:styleId="ad">
    <w:name w:val="footnote reference"/>
    <w:basedOn w:val="a0"/>
    <w:uiPriority w:val="99"/>
    <w:unhideWhenUsed/>
    <w:rsid w:val="000431BC"/>
    <w:rPr>
      <w:vertAlign w:val="superscript"/>
    </w:rPr>
  </w:style>
  <w:style w:type="paragraph" w:styleId="2">
    <w:name w:val="Body Text Indent 2"/>
    <w:basedOn w:val="a"/>
    <w:link w:val="20"/>
    <w:rsid w:val="000431BC"/>
    <w:pPr>
      <w:autoSpaceDE w:val="0"/>
      <w:autoSpaceDN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</w:rPr>
  </w:style>
  <w:style w:type="character" w:customStyle="1" w:styleId="20">
    <w:name w:val="Основной текст с отступом 2 Знак"/>
    <w:basedOn w:val="a0"/>
    <w:link w:val="2"/>
    <w:rsid w:val="000431BC"/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ae">
    <w:name w:val="Body Text"/>
    <w:basedOn w:val="a"/>
    <w:link w:val="af"/>
    <w:uiPriority w:val="99"/>
    <w:rsid w:val="000431BC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">
    <w:name w:val="Основной текст Знак"/>
    <w:basedOn w:val="a0"/>
    <w:link w:val="ae"/>
    <w:uiPriority w:val="99"/>
    <w:rsid w:val="000431B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Основной текст (2)_"/>
    <w:basedOn w:val="a0"/>
    <w:link w:val="210"/>
    <w:rsid w:val="000431BC"/>
    <w:rPr>
      <w:b/>
      <w:bCs/>
      <w:shd w:val="clear" w:color="auto" w:fill="FFFFFF"/>
    </w:rPr>
  </w:style>
  <w:style w:type="paragraph" w:customStyle="1" w:styleId="210">
    <w:name w:val="Основной текст (2)1"/>
    <w:basedOn w:val="a"/>
    <w:link w:val="21"/>
    <w:rsid w:val="000431BC"/>
    <w:pPr>
      <w:widowControl w:val="0"/>
      <w:shd w:val="clear" w:color="auto" w:fill="FFFFFF"/>
      <w:spacing w:after="0" w:line="250" w:lineRule="exact"/>
      <w:jc w:val="both"/>
    </w:pPr>
    <w:rPr>
      <w:b/>
      <w:bCs/>
    </w:rPr>
  </w:style>
  <w:style w:type="character" w:customStyle="1" w:styleId="3">
    <w:name w:val="Основной текст (3)_"/>
    <w:basedOn w:val="a0"/>
    <w:link w:val="31"/>
    <w:rsid w:val="000431BC"/>
    <w:rPr>
      <w:b/>
      <w:bCs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0431BC"/>
    <w:rPr>
      <w:b/>
      <w:bCs/>
      <w:sz w:val="19"/>
      <w:szCs w:val="19"/>
      <w:shd w:val="clear" w:color="auto" w:fill="FFFFFF"/>
    </w:rPr>
  </w:style>
  <w:style w:type="paragraph" w:customStyle="1" w:styleId="31">
    <w:name w:val="Основной текст (3)1"/>
    <w:basedOn w:val="a"/>
    <w:link w:val="3"/>
    <w:rsid w:val="000431BC"/>
    <w:pPr>
      <w:widowControl w:val="0"/>
      <w:shd w:val="clear" w:color="auto" w:fill="FFFFFF"/>
      <w:spacing w:after="0" w:line="250" w:lineRule="exact"/>
      <w:jc w:val="both"/>
    </w:pPr>
    <w:rPr>
      <w:b/>
      <w:bCs/>
    </w:rPr>
  </w:style>
  <w:style w:type="paragraph" w:customStyle="1" w:styleId="40">
    <w:name w:val="Основной текст (4)"/>
    <w:basedOn w:val="a"/>
    <w:link w:val="4"/>
    <w:rsid w:val="000431BC"/>
    <w:pPr>
      <w:widowControl w:val="0"/>
      <w:shd w:val="clear" w:color="auto" w:fill="FFFFFF"/>
      <w:spacing w:after="0" w:line="220" w:lineRule="exact"/>
      <w:ind w:firstLine="300"/>
      <w:jc w:val="both"/>
    </w:pPr>
    <w:rPr>
      <w:b/>
      <w:bCs/>
      <w:sz w:val="19"/>
      <w:szCs w:val="19"/>
    </w:rPr>
  </w:style>
  <w:style w:type="character" w:customStyle="1" w:styleId="5">
    <w:name w:val="Основной текст (5)_"/>
    <w:basedOn w:val="a0"/>
    <w:link w:val="50"/>
    <w:rsid w:val="000431BC"/>
    <w:rPr>
      <w:rFonts w:cs="Calibri"/>
      <w:sz w:val="19"/>
      <w:szCs w:val="19"/>
      <w:shd w:val="clear" w:color="auto" w:fill="FFFFFF"/>
    </w:rPr>
  </w:style>
  <w:style w:type="character" w:customStyle="1" w:styleId="510pt">
    <w:name w:val="Основной текст (5) + 10 pt"/>
    <w:basedOn w:val="5"/>
    <w:rsid w:val="000431BC"/>
    <w:rPr>
      <w:rFonts w:cs="Calibri"/>
      <w:sz w:val="20"/>
      <w:szCs w:val="2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0431BC"/>
    <w:pPr>
      <w:widowControl w:val="0"/>
      <w:shd w:val="clear" w:color="auto" w:fill="FFFFFF"/>
      <w:spacing w:before="300" w:after="300" w:line="214" w:lineRule="exact"/>
      <w:ind w:hanging="480"/>
      <w:jc w:val="both"/>
    </w:pPr>
    <w:rPr>
      <w:rFonts w:cs="Calibri"/>
      <w:sz w:val="19"/>
      <w:szCs w:val="19"/>
    </w:rPr>
  </w:style>
  <w:style w:type="paragraph" w:customStyle="1" w:styleId="af0">
    <w:name w:val="Нормальный"/>
    <w:basedOn w:val="a"/>
    <w:link w:val="af1"/>
    <w:qFormat/>
    <w:rsid w:val="0006561D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  <w:lang w:eastAsia="en-US"/>
    </w:rPr>
  </w:style>
  <w:style w:type="character" w:customStyle="1" w:styleId="af1">
    <w:name w:val="Нормальный Знак"/>
    <w:basedOn w:val="a0"/>
    <w:link w:val="af0"/>
    <w:rsid w:val="0006561D"/>
    <w:rPr>
      <w:rFonts w:ascii="Times New Roman" w:eastAsia="Calibri" w:hAnsi="Times New Roman" w:cs="Times New Roman"/>
      <w:sz w:val="28"/>
      <w:szCs w:val="28"/>
      <w:lang w:eastAsia="en-US"/>
    </w:rPr>
  </w:style>
  <w:style w:type="paragraph" w:customStyle="1" w:styleId="Default">
    <w:name w:val="Default"/>
    <w:rsid w:val="00913B0D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2" w:uiPriority="0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link w:val="a4"/>
    <w:uiPriority w:val="34"/>
    <w:qFormat/>
    <w:rsid w:val="00836F20"/>
    <w:pPr>
      <w:ind w:left="720"/>
      <w:contextualSpacing/>
    </w:pPr>
  </w:style>
  <w:style w:type="paragraph" w:styleId="a5">
    <w:name w:val="header"/>
    <w:basedOn w:val="a"/>
    <w:link w:val="a6"/>
    <w:uiPriority w:val="99"/>
    <w:semiHidden/>
    <w:unhideWhenUsed/>
    <w:rsid w:val="00920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Верхний колонтитул Знак"/>
    <w:basedOn w:val="a0"/>
    <w:link w:val="a5"/>
    <w:uiPriority w:val="99"/>
    <w:semiHidden/>
    <w:rsid w:val="00920282"/>
  </w:style>
  <w:style w:type="paragraph" w:styleId="a7">
    <w:name w:val="footer"/>
    <w:basedOn w:val="a"/>
    <w:link w:val="a8"/>
    <w:uiPriority w:val="99"/>
    <w:unhideWhenUsed/>
    <w:rsid w:val="00920282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8">
    <w:name w:val="Нижний колонтитул Знак"/>
    <w:basedOn w:val="a0"/>
    <w:link w:val="a7"/>
    <w:uiPriority w:val="99"/>
    <w:rsid w:val="00920282"/>
  </w:style>
  <w:style w:type="character" w:styleId="a9">
    <w:name w:val="Hyperlink"/>
    <w:basedOn w:val="a0"/>
    <w:unhideWhenUsed/>
    <w:rsid w:val="000431BC"/>
    <w:rPr>
      <w:color w:val="0000FF"/>
      <w:u w:val="single"/>
    </w:rPr>
  </w:style>
  <w:style w:type="character" w:customStyle="1" w:styleId="a4">
    <w:name w:val="Абзац списка Знак"/>
    <w:basedOn w:val="a0"/>
    <w:link w:val="a3"/>
    <w:uiPriority w:val="99"/>
    <w:rsid w:val="000431BC"/>
  </w:style>
  <w:style w:type="paragraph" w:customStyle="1" w:styleId="aa">
    <w:name w:val="текст мой"/>
    <w:basedOn w:val="a"/>
    <w:qFormat/>
    <w:rsid w:val="000431BC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</w:rPr>
  </w:style>
  <w:style w:type="paragraph" w:styleId="ab">
    <w:name w:val="footnote text"/>
    <w:basedOn w:val="a"/>
    <w:link w:val="ac"/>
    <w:uiPriority w:val="99"/>
    <w:unhideWhenUsed/>
    <w:rsid w:val="000431BC"/>
    <w:pPr>
      <w:spacing w:after="0" w:line="240" w:lineRule="auto"/>
    </w:pPr>
    <w:rPr>
      <w:rFonts w:ascii="Calibri" w:eastAsia="Calibri" w:hAnsi="Calibri" w:cs="Calibri"/>
      <w:color w:val="000000"/>
      <w:sz w:val="20"/>
      <w:szCs w:val="20"/>
    </w:rPr>
  </w:style>
  <w:style w:type="character" w:customStyle="1" w:styleId="ac">
    <w:name w:val="Текст сноски Знак"/>
    <w:basedOn w:val="a0"/>
    <w:link w:val="ab"/>
    <w:uiPriority w:val="99"/>
    <w:rsid w:val="000431BC"/>
    <w:rPr>
      <w:rFonts w:ascii="Calibri" w:eastAsia="Calibri" w:hAnsi="Calibri" w:cs="Calibri"/>
      <w:color w:val="000000"/>
      <w:sz w:val="20"/>
      <w:szCs w:val="20"/>
    </w:rPr>
  </w:style>
  <w:style w:type="character" w:styleId="ad">
    <w:name w:val="footnote reference"/>
    <w:basedOn w:val="a0"/>
    <w:uiPriority w:val="99"/>
    <w:unhideWhenUsed/>
    <w:rsid w:val="000431BC"/>
    <w:rPr>
      <w:vertAlign w:val="superscript"/>
    </w:rPr>
  </w:style>
  <w:style w:type="paragraph" w:styleId="2">
    <w:name w:val="Body Text Indent 2"/>
    <w:basedOn w:val="a"/>
    <w:link w:val="20"/>
    <w:rsid w:val="000431BC"/>
    <w:pPr>
      <w:autoSpaceDE w:val="0"/>
      <w:autoSpaceDN w:val="0"/>
      <w:spacing w:after="0" w:line="360" w:lineRule="auto"/>
      <w:ind w:firstLine="709"/>
      <w:jc w:val="both"/>
    </w:pPr>
    <w:rPr>
      <w:rFonts w:ascii="Times New Roman" w:eastAsia="Times New Roman" w:hAnsi="Times New Roman" w:cs="Times New Roman"/>
      <w:color w:val="000000"/>
      <w:sz w:val="28"/>
      <w:szCs w:val="28"/>
    </w:rPr>
  </w:style>
  <w:style w:type="character" w:customStyle="1" w:styleId="20">
    <w:name w:val="Основной текст с отступом 2 Знак"/>
    <w:basedOn w:val="a0"/>
    <w:link w:val="2"/>
    <w:rsid w:val="000431BC"/>
    <w:rPr>
      <w:rFonts w:ascii="Times New Roman" w:eastAsia="Times New Roman" w:hAnsi="Times New Roman" w:cs="Times New Roman"/>
      <w:color w:val="000000"/>
      <w:sz w:val="28"/>
      <w:szCs w:val="28"/>
    </w:rPr>
  </w:style>
  <w:style w:type="paragraph" w:styleId="ae">
    <w:name w:val="Body Text"/>
    <w:basedOn w:val="a"/>
    <w:link w:val="af"/>
    <w:uiPriority w:val="99"/>
    <w:rsid w:val="000431BC"/>
    <w:pPr>
      <w:spacing w:after="12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af">
    <w:name w:val="Основной текст Знак"/>
    <w:basedOn w:val="a0"/>
    <w:link w:val="ae"/>
    <w:uiPriority w:val="99"/>
    <w:rsid w:val="000431BC"/>
    <w:rPr>
      <w:rFonts w:ascii="Times New Roman" w:eastAsia="Times New Roman" w:hAnsi="Times New Roman" w:cs="Times New Roman"/>
      <w:sz w:val="24"/>
      <w:szCs w:val="24"/>
    </w:rPr>
  </w:style>
  <w:style w:type="character" w:customStyle="1" w:styleId="21">
    <w:name w:val="Основной текст (2)_"/>
    <w:basedOn w:val="a0"/>
    <w:link w:val="210"/>
    <w:rsid w:val="000431BC"/>
    <w:rPr>
      <w:b/>
      <w:bCs/>
      <w:shd w:val="clear" w:color="auto" w:fill="FFFFFF"/>
    </w:rPr>
  </w:style>
  <w:style w:type="paragraph" w:customStyle="1" w:styleId="210">
    <w:name w:val="Основной текст (2)1"/>
    <w:basedOn w:val="a"/>
    <w:link w:val="21"/>
    <w:rsid w:val="000431BC"/>
    <w:pPr>
      <w:widowControl w:val="0"/>
      <w:shd w:val="clear" w:color="auto" w:fill="FFFFFF"/>
      <w:spacing w:after="0" w:line="250" w:lineRule="exact"/>
      <w:jc w:val="both"/>
    </w:pPr>
    <w:rPr>
      <w:b/>
      <w:bCs/>
    </w:rPr>
  </w:style>
  <w:style w:type="character" w:customStyle="1" w:styleId="3">
    <w:name w:val="Основной текст (3)_"/>
    <w:basedOn w:val="a0"/>
    <w:link w:val="31"/>
    <w:rsid w:val="000431BC"/>
    <w:rPr>
      <w:b/>
      <w:bCs/>
      <w:shd w:val="clear" w:color="auto" w:fill="FFFFFF"/>
    </w:rPr>
  </w:style>
  <w:style w:type="character" w:customStyle="1" w:styleId="4">
    <w:name w:val="Основной текст (4)_"/>
    <w:basedOn w:val="a0"/>
    <w:link w:val="40"/>
    <w:rsid w:val="000431BC"/>
    <w:rPr>
      <w:b/>
      <w:bCs/>
      <w:sz w:val="19"/>
      <w:szCs w:val="19"/>
      <w:shd w:val="clear" w:color="auto" w:fill="FFFFFF"/>
    </w:rPr>
  </w:style>
  <w:style w:type="paragraph" w:customStyle="1" w:styleId="31">
    <w:name w:val="Основной текст (3)1"/>
    <w:basedOn w:val="a"/>
    <w:link w:val="3"/>
    <w:rsid w:val="000431BC"/>
    <w:pPr>
      <w:widowControl w:val="0"/>
      <w:shd w:val="clear" w:color="auto" w:fill="FFFFFF"/>
      <w:spacing w:after="0" w:line="250" w:lineRule="exact"/>
      <w:jc w:val="both"/>
    </w:pPr>
    <w:rPr>
      <w:b/>
      <w:bCs/>
    </w:rPr>
  </w:style>
  <w:style w:type="paragraph" w:customStyle="1" w:styleId="40">
    <w:name w:val="Основной текст (4)"/>
    <w:basedOn w:val="a"/>
    <w:link w:val="4"/>
    <w:rsid w:val="000431BC"/>
    <w:pPr>
      <w:widowControl w:val="0"/>
      <w:shd w:val="clear" w:color="auto" w:fill="FFFFFF"/>
      <w:spacing w:after="0" w:line="220" w:lineRule="exact"/>
      <w:ind w:firstLine="300"/>
      <w:jc w:val="both"/>
    </w:pPr>
    <w:rPr>
      <w:b/>
      <w:bCs/>
      <w:sz w:val="19"/>
      <w:szCs w:val="19"/>
    </w:rPr>
  </w:style>
  <w:style w:type="character" w:customStyle="1" w:styleId="5">
    <w:name w:val="Основной текст (5)_"/>
    <w:basedOn w:val="a0"/>
    <w:link w:val="50"/>
    <w:rsid w:val="000431BC"/>
    <w:rPr>
      <w:rFonts w:cs="Calibri"/>
      <w:sz w:val="19"/>
      <w:szCs w:val="19"/>
      <w:shd w:val="clear" w:color="auto" w:fill="FFFFFF"/>
    </w:rPr>
  </w:style>
  <w:style w:type="character" w:customStyle="1" w:styleId="510pt">
    <w:name w:val="Основной текст (5) + 10 pt"/>
    <w:basedOn w:val="5"/>
    <w:rsid w:val="000431BC"/>
    <w:rPr>
      <w:rFonts w:cs="Calibri"/>
      <w:sz w:val="20"/>
      <w:szCs w:val="20"/>
      <w:shd w:val="clear" w:color="auto" w:fill="FFFFFF"/>
    </w:rPr>
  </w:style>
  <w:style w:type="paragraph" w:customStyle="1" w:styleId="50">
    <w:name w:val="Основной текст (5)"/>
    <w:basedOn w:val="a"/>
    <w:link w:val="5"/>
    <w:rsid w:val="000431BC"/>
    <w:pPr>
      <w:widowControl w:val="0"/>
      <w:shd w:val="clear" w:color="auto" w:fill="FFFFFF"/>
      <w:spacing w:before="300" w:after="300" w:line="214" w:lineRule="exact"/>
      <w:ind w:hanging="480"/>
      <w:jc w:val="both"/>
    </w:pPr>
    <w:rPr>
      <w:rFonts w:cs="Calibri"/>
      <w:sz w:val="19"/>
      <w:szCs w:val="19"/>
    </w:rPr>
  </w:style>
  <w:style w:type="paragraph" w:customStyle="1" w:styleId="af0">
    <w:name w:val="Нормальный"/>
    <w:basedOn w:val="a"/>
    <w:link w:val="af1"/>
    <w:qFormat/>
    <w:rsid w:val="0006561D"/>
    <w:pPr>
      <w:spacing w:after="0" w:line="240" w:lineRule="auto"/>
      <w:ind w:firstLine="709"/>
      <w:jc w:val="both"/>
    </w:pPr>
    <w:rPr>
      <w:rFonts w:ascii="Times New Roman" w:eastAsia="Calibri" w:hAnsi="Times New Roman" w:cs="Times New Roman"/>
      <w:sz w:val="28"/>
      <w:szCs w:val="28"/>
      <w:lang w:eastAsia="en-US"/>
    </w:rPr>
  </w:style>
  <w:style w:type="character" w:customStyle="1" w:styleId="af1">
    <w:name w:val="Нормальный Знак"/>
    <w:basedOn w:val="a0"/>
    <w:link w:val="af0"/>
    <w:rsid w:val="0006561D"/>
    <w:rPr>
      <w:rFonts w:ascii="Times New Roman" w:eastAsia="Calibri" w:hAnsi="Times New Roman" w:cs="Times New Roman"/>
      <w:sz w:val="28"/>
      <w:szCs w:val="28"/>
      <w:lang w:eastAsia="en-US"/>
    </w:rPr>
  </w:style>
  <w:style w:type="paragraph" w:customStyle="1" w:styleId="Default">
    <w:name w:val="Default"/>
    <w:rsid w:val="00913B0D"/>
    <w:pPr>
      <w:autoSpaceDE w:val="0"/>
      <w:autoSpaceDN w:val="0"/>
      <w:adjustRightInd w:val="0"/>
      <w:spacing w:after="0" w:line="240" w:lineRule="auto"/>
    </w:pPr>
    <w:rPr>
      <w:rFonts w:ascii="Calibri" w:eastAsia="Times New Roman" w:hAnsi="Calibri" w:cs="Calibri"/>
      <w:color w:val="000000"/>
      <w:sz w:val="24"/>
      <w:szCs w:val="24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5949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6471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yperlink" Target="http://www.akkork.ru" TargetMode="External"/><Relationship Id="rId18" Type="http://schemas.openxmlformats.org/officeDocument/2006/relationships/hyperlink" Target="http://www.akkork.ru" TargetMode="External"/><Relationship Id="rId26" Type="http://schemas.openxmlformats.org/officeDocument/2006/relationships/hyperlink" Target="http://www.akkork.ru" TargetMode="External"/><Relationship Id="rId3" Type="http://schemas.openxmlformats.org/officeDocument/2006/relationships/styles" Target="styles.xml"/><Relationship Id="rId21" Type="http://schemas.openxmlformats.org/officeDocument/2006/relationships/hyperlink" Target="http://www.akkork.ru" TargetMode="External"/><Relationship Id="rId7" Type="http://schemas.openxmlformats.org/officeDocument/2006/relationships/endnotes" Target="endnotes.xml"/><Relationship Id="rId12" Type="http://schemas.openxmlformats.org/officeDocument/2006/relationships/hyperlink" Target="http://www.akkork.ru" TargetMode="External"/><Relationship Id="rId17" Type="http://schemas.openxmlformats.org/officeDocument/2006/relationships/hyperlink" Target="http://www.akkork.ru" TargetMode="External"/><Relationship Id="rId25" Type="http://schemas.openxmlformats.org/officeDocument/2006/relationships/hyperlink" Target="http://www.akkork.ru" TargetMode="External"/><Relationship Id="rId33" Type="http://schemas.microsoft.com/office/2007/relationships/stylesWithEffects" Target="stylesWithEffects.xml"/><Relationship Id="rId2" Type="http://schemas.openxmlformats.org/officeDocument/2006/relationships/numbering" Target="numbering.xml"/><Relationship Id="rId16" Type="http://schemas.openxmlformats.org/officeDocument/2006/relationships/hyperlink" Target="http://www.akkork.ru" TargetMode="External"/><Relationship Id="rId20" Type="http://schemas.openxmlformats.org/officeDocument/2006/relationships/hyperlink" Target="http://www.akkork.ru" TargetMode="External"/><Relationship Id="rId29" Type="http://schemas.openxmlformats.org/officeDocument/2006/relationships/hyperlink" Target="http://www.akkork.ru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http://www.akkork.ru" TargetMode="External"/><Relationship Id="rId24" Type="http://schemas.openxmlformats.org/officeDocument/2006/relationships/hyperlink" Target="http://www.akkork.ru" TargetMode="External"/><Relationship Id="rId32" Type="http://schemas.openxmlformats.org/officeDocument/2006/relationships/theme" Target="theme/theme1.xml"/><Relationship Id="rId5" Type="http://schemas.openxmlformats.org/officeDocument/2006/relationships/webSettings" Target="webSettings.xml"/><Relationship Id="rId15" Type="http://schemas.openxmlformats.org/officeDocument/2006/relationships/hyperlink" Target="http://www.akkork.ru" TargetMode="External"/><Relationship Id="rId23" Type="http://schemas.openxmlformats.org/officeDocument/2006/relationships/hyperlink" Target="http://www.akkork.ru" TargetMode="External"/><Relationship Id="rId28" Type="http://schemas.openxmlformats.org/officeDocument/2006/relationships/hyperlink" Target="http://www.akkork.ru" TargetMode="External"/><Relationship Id="rId10" Type="http://schemas.openxmlformats.org/officeDocument/2006/relationships/footer" Target="footer1.xml"/><Relationship Id="rId19" Type="http://schemas.openxmlformats.org/officeDocument/2006/relationships/hyperlink" Target="http://www.akkork.ru" TargetMode="External"/><Relationship Id="rId31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hyperlink" Target="http://www.akkork.ru" TargetMode="External"/><Relationship Id="rId14" Type="http://schemas.openxmlformats.org/officeDocument/2006/relationships/hyperlink" Target="http://www.akkork.ru" TargetMode="External"/><Relationship Id="rId22" Type="http://schemas.openxmlformats.org/officeDocument/2006/relationships/hyperlink" Target="http://www.akkork.ru" TargetMode="External"/><Relationship Id="rId27" Type="http://schemas.openxmlformats.org/officeDocument/2006/relationships/hyperlink" Target="http://www.akkork.ru" TargetMode="External"/><Relationship Id="rId30" Type="http://schemas.openxmlformats.org/officeDocument/2006/relationships/hyperlink" Target="http://www.akkork.ru" TargetMode="External"/></Relationships>
</file>

<file path=word/_rels/footnotes.xml.rels><?xml version="1.0" encoding="UTF-8" standalone="yes"?>
<Relationships xmlns="http://schemas.openxmlformats.org/package/2006/relationships"><Relationship Id="rId1" Type="http://schemas.openxmlformats.org/officeDocument/2006/relationships/hyperlink" Target="http://www.akkork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6A65BAC5-F872-4028-8D65-AD7AE8076FD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32</Pages>
  <Words>9660</Words>
  <Characters>55063</Characters>
  <Application>Microsoft Office Word</Application>
  <DocSecurity>0</DocSecurity>
  <Lines>458</Lines>
  <Paragraphs>129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МГПИ</Company>
  <LinksUpToDate>false</LinksUpToDate>
  <CharactersWithSpaces>64594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Осокина</dc:creator>
  <cp:lastModifiedBy>user</cp:lastModifiedBy>
  <cp:revision>4</cp:revision>
  <dcterms:created xsi:type="dcterms:W3CDTF">2014-04-16T11:39:00Z</dcterms:created>
  <dcterms:modified xsi:type="dcterms:W3CDTF">2014-04-16T11:55:00Z</dcterms:modified>
</cp:coreProperties>
</file>